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1" w:type="dxa"/>
        <w:tblCellMar>
          <w:top w:w="15" w:type="dxa"/>
          <w:left w:w="15" w:type="dxa"/>
          <w:bottom w:w="15" w:type="dxa"/>
          <w:right w:w="15" w:type="dxa"/>
        </w:tblCellMar>
        <w:tblLook w:val="0600" w:firstRow="0" w:lastRow="0" w:firstColumn="0" w:lastColumn="0" w:noHBand="1" w:noVBand="1"/>
      </w:tblPr>
      <w:tblGrid>
        <w:gridCol w:w="10281"/>
      </w:tblGrid>
      <w:tr w:rsidR="005A6F83" w:rsidRPr="0075041C" w:rsidTr="00FD2DB0">
        <w:tc>
          <w:tcPr>
            <w:tcW w:w="10281" w:type="dxa"/>
            <w:tcMar>
              <w:top w:w="75" w:type="dxa"/>
              <w:left w:w="75" w:type="dxa"/>
              <w:bottom w:w="75" w:type="dxa"/>
              <w:right w:w="75" w:type="dxa"/>
            </w:tcMar>
          </w:tcPr>
          <w:p w:rsidR="00A32E0A" w:rsidRPr="0075041C" w:rsidRDefault="008D1B4D" w:rsidP="00FD2DB0">
            <w:pPr>
              <w:contextualSpacing/>
              <w:jc w:val="right"/>
              <w:rPr>
                <w:sz w:val="24"/>
                <w:szCs w:val="24"/>
                <w:lang w:val="ru-RU"/>
              </w:rPr>
            </w:pPr>
            <w:r w:rsidRPr="0075041C">
              <w:rPr>
                <w:rFonts w:hAnsi="Times New Roman" w:cs="Times New Roman"/>
                <w:sz w:val="24"/>
                <w:szCs w:val="24"/>
                <w:lang w:val="ru-RU"/>
              </w:rPr>
              <w:t xml:space="preserve"> </w:t>
            </w:r>
            <w:r w:rsidR="003602CE" w:rsidRPr="0075041C">
              <w:rPr>
                <w:rFonts w:hAnsi="Times New Roman" w:cs="Times New Roman"/>
                <w:sz w:val="24"/>
                <w:szCs w:val="24"/>
                <w:lang w:val="ru-RU"/>
              </w:rPr>
              <w:t xml:space="preserve"> </w:t>
            </w:r>
            <w:r w:rsidR="002F6534" w:rsidRPr="0075041C">
              <w:rPr>
                <w:rFonts w:hAnsi="Times New Roman" w:cs="Times New Roman"/>
                <w:sz w:val="24"/>
                <w:szCs w:val="24"/>
                <w:lang w:val="ru-RU"/>
              </w:rPr>
              <w:t>Приложение</w:t>
            </w:r>
            <w:r w:rsidR="00D44EB8" w:rsidRPr="0075041C">
              <w:rPr>
                <w:rFonts w:hAnsi="Times New Roman" w:cs="Times New Roman"/>
                <w:sz w:val="24"/>
                <w:szCs w:val="24"/>
                <w:lang w:val="ru-RU"/>
              </w:rPr>
              <w:t xml:space="preserve"> 1</w:t>
            </w:r>
            <w:r w:rsidR="002F6534" w:rsidRPr="0075041C">
              <w:rPr>
                <w:sz w:val="24"/>
                <w:szCs w:val="24"/>
                <w:lang w:val="ru-RU"/>
              </w:rPr>
              <w:br/>
            </w:r>
            <w:r w:rsidR="002F6534" w:rsidRPr="0075041C">
              <w:rPr>
                <w:rFonts w:hAnsi="Times New Roman" w:cs="Times New Roman"/>
                <w:sz w:val="24"/>
                <w:szCs w:val="24"/>
                <w:lang w:val="ru-RU"/>
              </w:rPr>
              <w:t xml:space="preserve">к </w:t>
            </w:r>
            <w:r w:rsidR="00325FD1" w:rsidRPr="0075041C">
              <w:rPr>
                <w:rFonts w:hAnsi="Times New Roman" w:cs="Times New Roman"/>
                <w:sz w:val="24"/>
                <w:szCs w:val="24"/>
                <w:lang w:val="ru-RU"/>
              </w:rPr>
              <w:t>распоряжению</w:t>
            </w:r>
            <w:r w:rsidR="00A32E0A" w:rsidRPr="0075041C">
              <w:rPr>
                <w:rFonts w:hAnsi="Times New Roman" w:cs="Times New Roman"/>
                <w:sz w:val="24"/>
                <w:szCs w:val="24"/>
                <w:lang w:val="ru-RU"/>
              </w:rPr>
              <w:t xml:space="preserve"> </w:t>
            </w:r>
            <w:r w:rsidR="00A32E0A" w:rsidRPr="0075041C">
              <w:rPr>
                <w:sz w:val="24"/>
                <w:szCs w:val="24"/>
                <w:lang w:val="ru-RU"/>
              </w:rPr>
              <w:t xml:space="preserve">администрации </w:t>
            </w:r>
          </w:p>
          <w:p w:rsidR="00A32E0A" w:rsidRPr="0075041C" w:rsidRDefault="00A32E0A" w:rsidP="00FD2DB0">
            <w:pPr>
              <w:contextualSpacing/>
              <w:jc w:val="right"/>
              <w:rPr>
                <w:sz w:val="24"/>
                <w:szCs w:val="24"/>
                <w:lang w:val="ru-RU"/>
              </w:rPr>
            </w:pPr>
            <w:proofErr w:type="spellStart"/>
            <w:r w:rsidRPr="0075041C">
              <w:rPr>
                <w:sz w:val="24"/>
                <w:szCs w:val="24"/>
                <w:lang w:val="ru-RU"/>
              </w:rPr>
              <w:t>Барабинского</w:t>
            </w:r>
            <w:proofErr w:type="spellEnd"/>
            <w:r w:rsidRPr="0075041C">
              <w:rPr>
                <w:sz w:val="24"/>
                <w:szCs w:val="24"/>
                <w:lang w:val="ru-RU"/>
              </w:rPr>
              <w:t xml:space="preserve"> района</w:t>
            </w:r>
          </w:p>
          <w:p w:rsidR="00A32E0A" w:rsidRPr="0075041C" w:rsidRDefault="00A32E0A" w:rsidP="00FD2DB0">
            <w:pPr>
              <w:contextualSpacing/>
              <w:jc w:val="right"/>
              <w:rPr>
                <w:rFonts w:hAnsi="Times New Roman" w:cs="Times New Roman"/>
                <w:sz w:val="24"/>
                <w:szCs w:val="24"/>
                <w:lang w:val="ru-RU"/>
              </w:rPr>
            </w:pPr>
            <w:r w:rsidRPr="0075041C">
              <w:rPr>
                <w:sz w:val="24"/>
                <w:szCs w:val="24"/>
                <w:lang w:val="ru-RU"/>
              </w:rPr>
              <w:t xml:space="preserve"> Новосибирской области</w:t>
            </w:r>
          </w:p>
          <w:p w:rsidR="00271E9D" w:rsidRPr="0075041C" w:rsidRDefault="002F6534" w:rsidP="00E30126">
            <w:pPr>
              <w:contextualSpacing/>
              <w:jc w:val="right"/>
              <w:rPr>
                <w:sz w:val="24"/>
                <w:szCs w:val="24"/>
                <w:lang w:val="ru-RU"/>
              </w:rPr>
            </w:pPr>
            <w:r w:rsidRPr="0075041C">
              <w:rPr>
                <w:rFonts w:hAnsi="Times New Roman" w:cs="Times New Roman"/>
                <w:sz w:val="24"/>
                <w:szCs w:val="24"/>
                <w:lang w:val="ru-RU"/>
              </w:rPr>
              <w:t>от</w:t>
            </w:r>
            <w:r w:rsidR="00983794" w:rsidRPr="0075041C">
              <w:rPr>
                <w:rFonts w:hAnsi="Times New Roman" w:cs="Times New Roman"/>
                <w:sz w:val="24"/>
                <w:szCs w:val="24"/>
                <w:lang w:val="ru-RU"/>
              </w:rPr>
              <w:t xml:space="preserve">   </w:t>
            </w:r>
            <w:r w:rsidR="003602CE" w:rsidRPr="0075041C">
              <w:rPr>
                <w:rFonts w:hAnsi="Times New Roman" w:cs="Times New Roman"/>
                <w:sz w:val="24"/>
                <w:szCs w:val="24"/>
                <w:lang w:val="ru-RU"/>
              </w:rPr>
              <w:t xml:space="preserve">  </w:t>
            </w:r>
            <w:r w:rsidR="00983794" w:rsidRPr="0075041C">
              <w:rPr>
                <w:rFonts w:hAnsi="Times New Roman" w:cs="Times New Roman"/>
                <w:sz w:val="24"/>
                <w:szCs w:val="24"/>
                <w:lang w:val="ru-RU"/>
              </w:rPr>
              <w:t xml:space="preserve">  </w:t>
            </w:r>
            <w:r w:rsidRPr="0075041C">
              <w:rPr>
                <w:rFonts w:hAnsi="Times New Roman" w:cs="Times New Roman"/>
                <w:sz w:val="24"/>
                <w:szCs w:val="24"/>
                <w:lang w:val="ru-RU"/>
              </w:rPr>
              <w:t>.</w:t>
            </w:r>
            <w:r w:rsidR="00983794" w:rsidRPr="0075041C">
              <w:rPr>
                <w:rFonts w:hAnsi="Times New Roman" w:cs="Times New Roman"/>
                <w:sz w:val="24"/>
                <w:szCs w:val="24"/>
                <w:lang w:val="ru-RU"/>
              </w:rPr>
              <w:t xml:space="preserve">   </w:t>
            </w:r>
            <w:r w:rsidR="003602CE" w:rsidRPr="0075041C">
              <w:rPr>
                <w:rFonts w:hAnsi="Times New Roman" w:cs="Times New Roman"/>
                <w:sz w:val="24"/>
                <w:szCs w:val="24"/>
                <w:lang w:val="ru-RU"/>
              </w:rPr>
              <w:t xml:space="preserve">  </w:t>
            </w:r>
            <w:r w:rsidR="00983794" w:rsidRPr="0075041C">
              <w:rPr>
                <w:rFonts w:hAnsi="Times New Roman" w:cs="Times New Roman"/>
                <w:sz w:val="24"/>
                <w:szCs w:val="24"/>
                <w:lang w:val="ru-RU"/>
              </w:rPr>
              <w:t xml:space="preserve">  </w:t>
            </w:r>
            <w:r w:rsidRPr="0075041C">
              <w:rPr>
                <w:rFonts w:hAnsi="Times New Roman" w:cs="Times New Roman"/>
                <w:sz w:val="24"/>
                <w:szCs w:val="24"/>
                <w:lang w:val="ru-RU"/>
              </w:rPr>
              <w:t>.202</w:t>
            </w:r>
            <w:r w:rsidR="00E30126">
              <w:rPr>
                <w:rFonts w:hAnsi="Times New Roman" w:cs="Times New Roman"/>
                <w:sz w:val="24"/>
                <w:szCs w:val="24"/>
                <w:lang w:val="ru-RU"/>
              </w:rPr>
              <w:t>2</w:t>
            </w:r>
            <w:r w:rsidR="00770F05" w:rsidRPr="0075041C">
              <w:rPr>
                <w:rFonts w:hAnsi="Times New Roman" w:cs="Times New Roman"/>
                <w:sz w:val="24"/>
                <w:szCs w:val="24"/>
                <w:lang w:val="ru-RU"/>
              </w:rPr>
              <w:t>г.</w:t>
            </w:r>
            <w:r w:rsidR="00983794" w:rsidRPr="0075041C">
              <w:rPr>
                <w:rFonts w:hAnsi="Times New Roman" w:cs="Times New Roman"/>
                <w:sz w:val="24"/>
                <w:szCs w:val="24"/>
                <w:lang w:val="ru-RU"/>
              </w:rPr>
              <w:t xml:space="preserve">   </w:t>
            </w:r>
            <w:r w:rsidRPr="0075041C">
              <w:rPr>
                <w:rFonts w:hAnsi="Times New Roman" w:cs="Times New Roman"/>
                <w:sz w:val="24"/>
                <w:szCs w:val="24"/>
              </w:rPr>
              <w:t> </w:t>
            </w:r>
            <w:r w:rsidRPr="0075041C">
              <w:rPr>
                <w:rFonts w:hAnsi="Times New Roman" w:cs="Times New Roman"/>
                <w:sz w:val="24"/>
                <w:szCs w:val="24"/>
                <w:lang w:val="ru-RU"/>
              </w:rPr>
              <w:t>№</w:t>
            </w:r>
            <w:r w:rsidRPr="0075041C">
              <w:rPr>
                <w:rFonts w:hAnsi="Times New Roman" w:cs="Times New Roman"/>
                <w:sz w:val="24"/>
                <w:szCs w:val="24"/>
              </w:rPr>
              <w:t> </w:t>
            </w:r>
            <w:r w:rsidR="003602CE" w:rsidRPr="0075041C">
              <w:rPr>
                <w:rFonts w:hAnsi="Times New Roman" w:cs="Times New Roman"/>
                <w:sz w:val="24"/>
                <w:szCs w:val="24"/>
                <w:lang w:val="ru-RU"/>
              </w:rPr>
              <w:t xml:space="preserve"> </w:t>
            </w:r>
            <w:r w:rsidR="00770F05" w:rsidRPr="0075041C">
              <w:rPr>
                <w:rFonts w:hAnsi="Times New Roman" w:cs="Times New Roman"/>
                <w:sz w:val="24"/>
                <w:szCs w:val="24"/>
                <w:lang w:val="ru-RU"/>
              </w:rPr>
              <w:t xml:space="preserve">     </w:t>
            </w:r>
            <w:r w:rsidR="003602CE" w:rsidRPr="0075041C">
              <w:rPr>
                <w:rFonts w:hAnsi="Times New Roman" w:cs="Times New Roman"/>
                <w:sz w:val="24"/>
                <w:szCs w:val="24"/>
                <w:lang w:val="ru-RU"/>
              </w:rPr>
              <w:t xml:space="preserve">  </w:t>
            </w:r>
          </w:p>
        </w:tc>
      </w:tr>
    </w:tbl>
    <w:p w:rsidR="008D1B4D" w:rsidRPr="0075041C" w:rsidRDefault="008D1B4D" w:rsidP="008D1B4D">
      <w:pPr>
        <w:contextualSpacing/>
        <w:jc w:val="center"/>
        <w:rPr>
          <w:rFonts w:hAnsi="Times New Roman" w:cs="Times New Roman"/>
          <w:b/>
          <w:bCs/>
          <w:sz w:val="24"/>
          <w:szCs w:val="24"/>
          <w:lang w:val="ru-RU"/>
        </w:rPr>
      </w:pPr>
    </w:p>
    <w:p w:rsidR="008D1B4D" w:rsidRPr="0075041C" w:rsidRDefault="002F6534" w:rsidP="008D1B4D">
      <w:pPr>
        <w:contextualSpacing/>
        <w:jc w:val="center"/>
        <w:rPr>
          <w:rFonts w:hAnsi="Times New Roman" w:cs="Times New Roman"/>
          <w:b/>
          <w:bCs/>
          <w:sz w:val="24"/>
          <w:szCs w:val="24"/>
          <w:lang w:val="ru-RU"/>
        </w:rPr>
      </w:pPr>
      <w:r w:rsidRPr="0075041C">
        <w:rPr>
          <w:rFonts w:hAnsi="Times New Roman" w:cs="Times New Roman"/>
          <w:b/>
          <w:bCs/>
          <w:sz w:val="24"/>
          <w:szCs w:val="24"/>
          <w:lang w:val="ru-RU"/>
        </w:rPr>
        <w:t>Учетная политика для целей бюджетного учета</w:t>
      </w:r>
    </w:p>
    <w:p w:rsidR="00474673"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Учетная политика </w:t>
      </w:r>
      <w:r w:rsidR="00325FD1" w:rsidRPr="0075041C">
        <w:rPr>
          <w:rFonts w:hAnsi="Times New Roman" w:cs="Times New Roman"/>
          <w:sz w:val="24"/>
          <w:szCs w:val="24"/>
          <w:lang w:val="ru-RU"/>
        </w:rPr>
        <w:t xml:space="preserve">администрации </w:t>
      </w:r>
      <w:proofErr w:type="spellStart"/>
      <w:r w:rsidR="00325FD1" w:rsidRPr="0075041C">
        <w:rPr>
          <w:rFonts w:hAnsi="Times New Roman" w:cs="Times New Roman"/>
          <w:sz w:val="24"/>
          <w:szCs w:val="24"/>
          <w:lang w:val="ru-RU"/>
        </w:rPr>
        <w:t>Барабинского</w:t>
      </w:r>
      <w:proofErr w:type="spellEnd"/>
      <w:r w:rsidR="00325FD1" w:rsidRPr="0075041C">
        <w:rPr>
          <w:rFonts w:hAnsi="Times New Roman" w:cs="Times New Roman"/>
          <w:sz w:val="24"/>
          <w:szCs w:val="24"/>
          <w:lang w:val="ru-RU"/>
        </w:rPr>
        <w:t xml:space="preserve"> района </w:t>
      </w:r>
      <w:r w:rsidRPr="0075041C">
        <w:rPr>
          <w:rFonts w:hAnsi="Times New Roman" w:cs="Times New Roman"/>
          <w:sz w:val="24"/>
          <w:szCs w:val="24"/>
          <w:lang w:val="ru-RU"/>
        </w:rPr>
        <w:t xml:space="preserve"> </w:t>
      </w:r>
      <w:r w:rsidR="00885652" w:rsidRPr="0075041C">
        <w:rPr>
          <w:rFonts w:hAnsi="Times New Roman" w:cs="Times New Roman"/>
          <w:sz w:val="24"/>
          <w:szCs w:val="24"/>
          <w:lang w:val="ru-RU"/>
        </w:rPr>
        <w:t xml:space="preserve">Новосибирской области </w:t>
      </w:r>
      <w:r w:rsidRPr="0075041C">
        <w:rPr>
          <w:rFonts w:hAnsi="Times New Roman" w:cs="Times New Roman"/>
          <w:sz w:val="24"/>
          <w:szCs w:val="24"/>
          <w:lang w:val="ru-RU"/>
        </w:rPr>
        <w:t>разработана в соответствии:</w:t>
      </w:r>
    </w:p>
    <w:p w:rsidR="00474673" w:rsidRPr="0075041C" w:rsidRDefault="003602CE" w:rsidP="00AD7F00">
      <w:pPr>
        <w:tabs>
          <w:tab w:val="left" w:pos="709"/>
        </w:tabs>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С</w:t>
      </w:r>
      <w:r w:rsidR="002F6534" w:rsidRPr="0075041C">
        <w:rPr>
          <w:rFonts w:hAnsi="Times New Roman" w:cs="Times New Roman"/>
          <w:color w:val="000000"/>
          <w:sz w:val="24"/>
          <w:szCs w:val="24"/>
          <w:lang w:val="ru-RU"/>
        </w:rPr>
        <w:t xml:space="preserve"> приказом Минфина </w:t>
      </w:r>
      <w:r w:rsidR="00EB170D" w:rsidRPr="0075041C">
        <w:rPr>
          <w:rFonts w:hAnsi="Times New Roman" w:cs="Times New Roman"/>
          <w:color w:val="000000"/>
          <w:sz w:val="24"/>
          <w:szCs w:val="24"/>
          <w:lang w:val="ru-RU"/>
        </w:rPr>
        <w:t xml:space="preserve">РФ </w:t>
      </w:r>
      <w:r w:rsidR="002F6534" w:rsidRPr="0075041C">
        <w:rPr>
          <w:rFonts w:hAnsi="Times New Roman" w:cs="Times New Roman"/>
          <w:color w:val="000000"/>
          <w:sz w:val="24"/>
          <w:szCs w:val="24"/>
          <w:lang w:val="ru-RU"/>
        </w:rPr>
        <w:t>от 01.12.2010</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157н</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«Об утверждении Единого плана</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счетов бухгалтерского учета для органов государственной власти</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(государственных органов), органов местного самоуправления, органов</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управления государственными внебюджетными фондами, государственных</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академий наук, государственных (муниципальных) учреждений и Инструкции по</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его применению» (далее – Инструкция к Единому плану счетов №</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157н);</w:t>
      </w:r>
    </w:p>
    <w:p w:rsidR="00271E9D" w:rsidRPr="00AD7F00" w:rsidRDefault="003602CE" w:rsidP="00AD7F00">
      <w:pPr>
        <w:tabs>
          <w:tab w:val="left" w:pos="709"/>
        </w:tabs>
        <w:spacing w:before="0" w:beforeAutospacing="0" w:after="0" w:afterAutospacing="0"/>
        <w:ind w:firstLine="567"/>
        <w:jc w:val="both"/>
        <w:rPr>
          <w:rFonts w:hAnsi="Times New Roman" w:cs="Times New Roman"/>
          <w:color w:val="000000"/>
          <w:sz w:val="24"/>
          <w:szCs w:val="24"/>
        </w:rPr>
      </w:pPr>
      <w:r w:rsidRPr="00AD7F00">
        <w:rPr>
          <w:rFonts w:hAnsi="Times New Roman" w:cs="Times New Roman"/>
          <w:color w:val="000000"/>
          <w:sz w:val="24"/>
          <w:szCs w:val="24"/>
          <w:lang w:val="ru-RU"/>
        </w:rPr>
        <w:t>П</w:t>
      </w:r>
      <w:r w:rsidR="002F6534" w:rsidRPr="00AD7F00">
        <w:rPr>
          <w:rFonts w:hAnsi="Times New Roman" w:cs="Times New Roman"/>
          <w:color w:val="000000"/>
          <w:sz w:val="24"/>
          <w:szCs w:val="24"/>
          <w:lang w:val="ru-RU"/>
        </w:rPr>
        <w:t xml:space="preserve">риказом Минфина </w:t>
      </w:r>
      <w:r w:rsidR="00EB170D" w:rsidRPr="00AD7F00">
        <w:rPr>
          <w:rFonts w:hAnsi="Times New Roman" w:cs="Times New Roman"/>
          <w:color w:val="000000"/>
          <w:sz w:val="24"/>
          <w:szCs w:val="24"/>
          <w:lang w:val="ru-RU"/>
        </w:rPr>
        <w:t xml:space="preserve">РФ </w:t>
      </w:r>
      <w:r w:rsidR="002F6534" w:rsidRPr="00AD7F00">
        <w:rPr>
          <w:rFonts w:hAnsi="Times New Roman" w:cs="Times New Roman"/>
          <w:color w:val="000000"/>
          <w:sz w:val="24"/>
          <w:szCs w:val="24"/>
          <w:lang w:val="ru-RU"/>
        </w:rPr>
        <w:t>от 06.12.2010</w:t>
      </w:r>
      <w:r w:rsidR="002F6534" w:rsidRPr="00AD7F00">
        <w:rPr>
          <w:rFonts w:hAnsi="Times New Roman" w:cs="Times New Roman"/>
          <w:color w:val="000000"/>
          <w:sz w:val="24"/>
          <w:szCs w:val="24"/>
        </w:rPr>
        <w:t> </w:t>
      </w:r>
      <w:r w:rsidR="002F6534" w:rsidRPr="00AD7F00">
        <w:rPr>
          <w:rFonts w:hAnsi="Times New Roman" w:cs="Times New Roman"/>
          <w:color w:val="000000"/>
          <w:sz w:val="24"/>
          <w:szCs w:val="24"/>
          <w:lang w:val="ru-RU"/>
        </w:rPr>
        <w:t>№</w:t>
      </w:r>
      <w:r w:rsidR="002F6534" w:rsidRPr="00AD7F00">
        <w:rPr>
          <w:rFonts w:hAnsi="Times New Roman" w:cs="Times New Roman"/>
          <w:color w:val="000000"/>
          <w:sz w:val="24"/>
          <w:szCs w:val="24"/>
        </w:rPr>
        <w:t> </w:t>
      </w:r>
      <w:r w:rsidR="002F6534" w:rsidRPr="00AD7F00">
        <w:rPr>
          <w:rFonts w:hAnsi="Times New Roman" w:cs="Times New Roman"/>
          <w:color w:val="000000"/>
          <w:sz w:val="24"/>
          <w:szCs w:val="24"/>
          <w:lang w:val="ru-RU"/>
        </w:rPr>
        <w:t>162н «Об утверждении Плана счетов</w:t>
      </w:r>
      <w:r w:rsidR="002F6534" w:rsidRPr="00AD7F00">
        <w:rPr>
          <w:rFonts w:hAnsi="Times New Roman" w:cs="Times New Roman"/>
          <w:color w:val="000000"/>
          <w:sz w:val="24"/>
          <w:szCs w:val="24"/>
        </w:rPr>
        <w:t> </w:t>
      </w:r>
      <w:r w:rsidR="002F6534" w:rsidRPr="00AD7F00">
        <w:rPr>
          <w:rFonts w:hAnsi="Times New Roman" w:cs="Times New Roman"/>
          <w:color w:val="000000"/>
          <w:sz w:val="24"/>
          <w:szCs w:val="24"/>
          <w:lang w:val="ru-RU"/>
        </w:rPr>
        <w:t xml:space="preserve">бюджетного учета и Инструкции по его применению» </w:t>
      </w:r>
      <w:r w:rsidR="002F6534" w:rsidRPr="00AD7F00">
        <w:rPr>
          <w:rFonts w:hAnsi="Times New Roman" w:cs="Times New Roman"/>
          <w:color w:val="000000"/>
          <w:sz w:val="24"/>
          <w:szCs w:val="24"/>
        </w:rPr>
        <w:t>(</w:t>
      </w:r>
      <w:proofErr w:type="spellStart"/>
      <w:r w:rsidR="002F6534" w:rsidRPr="00AD7F00">
        <w:rPr>
          <w:rFonts w:hAnsi="Times New Roman" w:cs="Times New Roman"/>
          <w:color w:val="000000"/>
          <w:sz w:val="24"/>
          <w:szCs w:val="24"/>
        </w:rPr>
        <w:t>далее</w:t>
      </w:r>
      <w:proofErr w:type="spellEnd"/>
      <w:r w:rsidR="002F6534" w:rsidRPr="00AD7F00">
        <w:rPr>
          <w:rFonts w:hAnsi="Times New Roman" w:cs="Times New Roman"/>
          <w:color w:val="000000"/>
          <w:sz w:val="24"/>
          <w:szCs w:val="24"/>
        </w:rPr>
        <w:t xml:space="preserve"> – </w:t>
      </w:r>
      <w:proofErr w:type="spellStart"/>
      <w:r w:rsidR="002F6534" w:rsidRPr="00AD7F00">
        <w:rPr>
          <w:rFonts w:hAnsi="Times New Roman" w:cs="Times New Roman"/>
          <w:color w:val="000000"/>
          <w:sz w:val="24"/>
          <w:szCs w:val="24"/>
        </w:rPr>
        <w:t>Инструкция</w:t>
      </w:r>
      <w:proofErr w:type="spellEnd"/>
      <w:r w:rsidR="002F6534" w:rsidRPr="00AD7F00">
        <w:rPr>
          <w:rFonts w:hAnsi="Times New Roman" w:cs="Times New Roman"/>
          <w:color w:val="000000"/>
          <w:sz w:val="24"/>
          <w:szCs w:val="24"/>
        </w:rPr>
        <w:t> № 162н);</w:t>
      </w:r>
    </w:p>
    <w:p w:rsidR="00271E9D" w:rsidRPr="00AD7F00" w:rsidRDefault="003602CE" w:rsidP="00AD7F00">
      <w:pPr>
        <w:numPr>
          <w:ilvl w:val="0"/>
          <w:numId w:val="1"/>
        </w:numPr>
        <w:tabs>
          <w:tab w:val="clear" w:pos="720"/>
          <w:tab w:val="num" w:pos="0"/>
          <w:tab w:val="left" w:pos="426"/>
        </w:tabs>
        <w:ind w:left="0" w:right="180" w:firstLine="426"/>
        <w:contextualSpacing/>
        <w:jc w:val="both"/>
        <w:rPr>
          <w:rFonts w:hAnsi="Times New Roman" w:cs="Times New Roman"/>
          <w:color w:val="000000"/>
          <w:sz w:val="24"/>
          <w:szCs w:val="24"/>
          <w:lang w:val="ru-RU"/>
        </w:rPr>
      </w:pPr>
      <w:r w:rsidRPr="00AD7F00">
        <w:rPr>
          <w:rFonts w:hAnsi="Times New Roman" w:cs="Times New Roman"/>
          <w:color w:val="000000"/>
          <w:sz w:val="24"/>
          <w:szCs w:val="24"/>
          <w:lang w:val="ru-RU"/>
        </w:rPr>
        <w:t>П</w:t>
      </w:r>
      <w:r w:rsidR="002F6534" w:rsidRPr="00AD7F00">
        <w:rPr>
          <w:rFonts w:hAnsi="Times New Roman" w:cs="Times New Roman"/>
          <w:color w:val="000000"/>
          <w:sz w:val="24"/>
          <w:szCs w:val="24"/>
          <w:lang w:val="ru-RU"/>
        </w:rPr>
        <w:t xml:space="preserve">риказом Минфина </w:t>
      </w:r>
      <w:r w:rsidR="00EB170D" w:rsidRPr="00AD7F00">
        <w:rPr>
          <w:rFonts w:hAnsi="Times New Roman" w:cs="Times New Roman"/>
          <w:color w:val="000000"/>
          <w:sz w:val="24"/>
          <w:szCs w:val="24"/>
          <w:lang w:val="ru-RU"/>
        </w:rPr>
        <w:t xml:space="preserve">РФ </w:t>
      </w:r>
      <w:r w:rsidR="002F6534" w:rsidRPr="00AD7F00">
        <w:rPr>
          <w:rFonts w:hAnsi="Times New Roman" w:cs="Times New Roman"/>
          <w:color w:val="000000"/>
          <w:sz w:val="24"/>
          <w:szCs w:val="24"/>
          <w:lang w:val="ru-RU"/>
        </w:rPr>
        <w:t>от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271E9D" w:rsidRPr="00AD7F00" w:rsidRDefault="003602CE" w:rsidP="00AD7F00">
      <w:pPr>
        <w:numPr>
          <w:ilvl w:val="0"/>
          <w:numId w:val="1"/>
        </w:numPr>
        <w:tabs>
          <w:tab w:val="clear" w:pos="720"/>
          <w:tab w:val="num" w:pos="0"/>
          <w:tab w:val="left" w:pos="426"/>
        </w:tabs>
        <w:ind w:left="0" w:right="180" w:firstLine="426"/>
        <w:contextualSpacing/>
        <w:jc w:val="both"/>
        <w:rPr>
          <w:rFonts w:hAnsi="Times New Roman" w:cs="Times New Roman"/>
          <w:color w:val="000000"/>
          <w:sz w:val="24"/>
          <w:szCs w:val="24"/>
          <w:lang w:val="ru-RU"/>
        </w:rPr>
      </w:pPr>
      <w:r w:rsidRPr="00AD7F00">
        <w:rPr>
          <w:rFonts w:hAnsi="Times New Roman" w:cs="Times New Roman"/>
          <w:color w:val="000000"/>
          <w:sz w:val="24"/>
          <w:szCs w:val="24"/>
          <w:lang w:val="ru-RU"/>
        </w:rPr>
        <w:t>П</w:t>
      </w:r>
      <w:r w:rsidR="002F6534" w:rsidRPr="00AD7F00">
        <w:rPr>
          <w:rFonts w:hAnsi="Times New Roman" w:cs="Times New Roman"/>
          <w:color w:val="000000"/>
          <w:sz w:val="24"/>
          <w:szCs w:val="24"/>
          <w:lang w:val="ru-RU"/>
        </w:rPr>
        <w:t xml:space="preserve">риказом Минфина </w:t>
      </w:r>
      <w:r w:rsidR="00EB170D" w:rsidRPr="00AD7F00">
        <w:rPr>
          <w:rFonts w:hAnsi="Times New Roman" w:cs="Times New Roman"/>
          <w:color w:val="000000"/>
          <w:sz w:val="24"/>
          <w:szCs w:val="24"/>
          <w:lang w:val="ru-RU"/>
        </w:rPr>
        <w:t>РФ о</w:t>
      </w:r>
      <w:r w:rsidR="002F6534" w:rsidRPr="00AD7F00">
        <w:rPr>
          <w:rFonts w:hAnsi="Times New Roman" w:cs="Times New Roman"/>
          <w:color w:val="000000"/>
          <w:sz w:val="24"/>
          <w:szCs w:val="24"/>
          <w:lang w:val="ru-RU"/>
        </w:rPr>
        <w:t xml:space="preserve">т 29.11.2017 № 209н «Об утверждении </w:t>
      </w:r>
      <w:proofErr w:type="gramStart"/>
      <w:r w:rsidR="002F6534" w:rsidRPr="00AD7F00">
        <w:rPr>
          <w:rFonts w:hAnsi="Times New Roman" w:cs="Times New Roman"/>
          <w:color w:val="000000"/>
          <w:sz w:val="24"/>
          <w:szCs w:val="24"/>
          <w:lang w:val="ru-RU"/>
        </w:rPr>
        <w:t>Порядка применения классификации операций сектора государственного</w:t>
      </w:r>
      <w:proofErr w:type="gramEnd"/>
      <w:r w:rsidR="002F6534" w:rsidRPr="00AD7F00">
        <w:rPr>
          <w:rFonts w:hAnsi="Times New Roman" w:cs="Times New Roman"/>
          <w:color w:val="000000"/>
          <w:sz w:val="24"/>
          <w:szCs w:val="24"/>
          <w:lang w:val="ru-RU"/>
        </w:rPr>
        <w:t xml:space="preserve"> управления»</w:t>
      </w:r>
      <w:r w:rsidR="00EB170D" w:rsidRPr="00AD7F00">
        <w:rPr>
          <w:rFonts w:hAnsi="Times New Roman" w:cs="Times New Roman"/>
          <w:color w:val="000000"/>
          <w:sz w:val="24"/>
          <w:szCs w:val="24"/>
          <w:lang w:val="ru-RU"/>
        </w:rPr>
        <w:t xml:space="preserve"> </w:t>
      </w:r>
      <w:r w:rsidR="002F6534" w:rsidRPr="00AD7F00">
        <w:rPr>
          <w:rFonts w:hAnsi="Times New Roman" w:cs="Times New Roman"/>
          <w:color w:val="000000"/>
          <w:sz w:val="24"/>
          <w:szCs w:val="24"/>
          <w:lang w:val="ru-RU"/>
        </w:rPr>
        <w:t>(далее – приказ № 209н);</w:t>
      </w:r>
    </w:p>
    <w:p w:rsidR="00271E9D" w:rsidRPr="00AD7F00" w:rsidRDefault="003602CE" w:rsidP="00AD7F00">
      <w:pPr>
        <w:numPr>
          <w:ilvl w:val="0"/>
          <w:numId w:val="1"/>
        </w:numPr>
        <w:tabs>
          <w:tab w:val="clear" w:pos="720"/>
          <w:tab w:val="num" w:pos="0"/>
          <w:tab w:val="left" w:pos="426"/>
        </w:tabs>
        <w:ind w:left="0" w:right="180" w:firstLine="426"/>
        <w:contextualSpacing/>
        <w:jc w:val="both"/>
        <w:rPr>
          <w:rFonts w:hAnsi="Times New Roman" w:cs="Times New Roman"/>
          <w:color w:val="000000"/>
          <w:sz w:val="24"/>
          <w:szCs w:val="24"/>
        </w:rPr>
      </w:pPr>
      <w:r w:rsidRPr="00AD7F00">
        <w:rPr>
          <w:rFonts w:hAnsi="Times New Roman" w:cs="Times New Roman"/>
          <w:color w:val="000000"/>
          <w:sz w:val="24"/>
          <w:szCs w:val="24"/>
          <w:lang w:val="ru-RU"/>
        </w:rPr>
        <w:t>П</w:t>
      </w:r>
      <w:r w:rsidR="002F6534" w:rsidRPr="00AD7F00">
        <w:rPr>
          <w:rFonts w:hAnsi="Times New Roman" w:cs="Times New Roman"/>
          <w:color w:val="000000"/>
          <w:sz w:val="24"/>
          <w:szCs w:val="24"/>
          <w:lang w:val="ru-RU"/>
        </w:rPr>
        <w:t xml:space="preserve">риказом Минфина </w:t>
      </w:r>
      <w:r w:rsidR="00EB170D" w:rsidRPr="00AD7F00">
        <w:rPr>
          <w:rFonts w:hAnsi="Times New Roman" w:cs="Times New Roman"/>
          <w:color w:val="000000"/>
          <w:sz w:val="24"/>
          <w:szCs w:val="24"/>
          <w:lang w:val="ru-RU"/>
        </w:rPr>
        <w:t xml:space="preserve">РФ </w:t>
      </w:r>
      <w:r w:rsidR="002F6534" w:rsidRPr="00AD7F00">
        <w:rPr>
          <w:rFonts w:hAnsi="Times New Roman" w:cs="Times New Roman"/>
          <w:color w:val="000000"/>
          <w:sz w:val="24"/>
          <w:szCs w:val="24"/>
          <w:lang w:val="ru-RU"/>
        </w:rPr>
        <w:t xml:space="preserve">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sidR="002F6534" w:rsidRPr="00AD7F00">
        <w:rPr>
          <w:rFonts w:hAnsi="Times New Roman" w:cs="Times New Roman"/>
          <w:color w:val="000000"/>
          <w:sz w:val="24"/>
          <w:szCs w:val="24"/>
        </w:rPr>
        <w:t>(</w:t>
      </w:r>
      <w:proofErr w:type="spellStart"/>
      <w:r w:rsidR="002F6534" w:rsidRPr="00AD7F00">
        <w:rPr>
          <w:rFonts w:hAnsi="Times New Roman" w:cs="Times New Roman"/>
          <w:color w:val="000000"/>
          <w:sz w:val="24"/>
          <w:szCs w:val="24"/>
        </w:rPr>
        <w:t>далее</w:t>
      </w:r>
      <w:proofErr w:type="spellEnd"/>
      <w:r w:rsidR="002F6534" w:rsidRPr="00AD7F00">
        <w:rPr>
          <w:rFonts w:hAnsi="Times New Roman" w:cs="Times New Roman"/>
          <w:color w:val="000000"/>
          <w:sz w:val="24"/>
          <w:szCs w:val="24"/>
        </w:rPr>
        <w:t xml:space="preserve"> – </w:t>
      </w:r>
      <w:proofErr w:type="spellStart"/>
      <w:r w:rsidR="002F6534" w:rsidRPr="00AD7F00">
        <w:rPr>
          <w:rFonts w:hAnsi="Times New Roman" w:cs="Times New Roman"/>
          <w:color w:val="000000"/>
          <w:sz w:val="24"/>
          <w:szCs w:val="24"/>
        </w:rPr>
        <w:t>приказ</w:t>
      </w:r>
      <w:proofErr w:type="spellEnd"/>
      <w:r w:rsidR="002F6534" w:rsidRPr="00AD7F00">
        <w:rPr>
          <w:rFonts w:hAnsi="Times New Roman" w:cs="Times New Roman"/>
          <w:color w:val="000000"/>
          <w:sz w:val="24"/>
          <w:szCs w:val="24"/>
        </w:rPr>
        <w:t xml:space="preserve"> № 52н);</w:t>
      </w:r>
    </w:p>
    <w:p w:rsidR="00062E6B" w:rsidRPr="0075041C" w:rsidRDefault="003602CE" w:rsidP="00AD7F00">
      <w:pPr>
        <w:numPr>
          <w:ilvl w:val="0"/>
          <w:numId w:val="1"/>
        </w:numPr>
        <w:tabs>
          <w:tab w:val="clear" w:pos="720"/>
          <w:tab w:val="num" w:pos="0"/>
          <w:tab w:val="left" w:pos="426"/>
        </w:tabs>
        <w:ind w:left="0" w:right="180" w:firstLine="426"/>
        <w:jc w:val="both"/>
        <w:rPr>
          <w:rFonts w:hAnsi="Times New Roman" w:cs="Times New Roman"/>
          <w:sz w:val="24"/>
          <w:szCs w:val="24"/>
          <w:lang w:val="ru-RU"/>
        </w:rPr>
      </w:pPr>
      <w:proofErr w:type="gramStart"/>
      <w:r w:rsidRPr="00AD7F00">
        <w:rPr>
          <w:rFonts w:hAnsi="Times New Roman" w:cs="Times New Roman"/>
          <w:color w:val="000000"/>
          <w:sz w:val="24"/>
          <w:szCs w:val="24"/>
          <w:lang w:val="ru-RU"/>
        </w:rPr>
        <w:t>Ф</w:t>
      </w:r>
      <w:r w:rsidR="002F6534" w:rsidRPr="00AD7F00">
        <w:rPr>
          <w:rFonts w:hAnsi="Times New Roman" w:cs="Times New Roman"/>
          <w:color w:val="000000"/>
          <w:sz w:val="24"/>
          <w:szCs w:val="24"/>
          <w:lang w:val="ru-RU"/>
        </w:rPr>
        <w:t xml:space="preserve">едеральными стандартами бухгалтерского учета государственных финансов, утвержденными приказами Минфина </w:t>
      </w:r>
      <w:r w:rsidR="00EB170D" w:rsidRPr="00AD7F00">
        <w:rPr>
          <w:rFonts w:hAnsi="Times New Roman" w:cs="Times New Roman"/>
          <w:color w:val="000000"/>
          <w:sz w:val="24"/>
          <w:szCs w:val="24"/>
          <w:lang w:val="ru-RU"/>
        </w:rPr>
        <w:t xml:space="preserve">РФ </w:t>
      </w:r>
      <w:r w:rsidR="002F6534" w:rsidRPr="00AD7F00">
        <w:rPr>
          <w:rFonts w:hAnsi="Times New Roman" w:cs="Times New Roman"/>
          <w:color w:val="000000"/>
          <w:sz w:val="24"/>
          <w:szCs w:val="24"/>
          <w:lang w:val="ru-RU"/>
        </w:rPr>
        <w:t xml:space="preserve">от 31.12.2016 № 256н, 257н, 258н, 259н, 260н (далее – соответственно </w:t>
      </w:r>
      <w:r w:rsidR="008D1B4D" w:rsidRPr="00AD7F00">
        <w:rPr>
          <w:rFonts w:hAnsi="Times New Roman" w:cs="Times New Roman"/>
          <w:color w:val="000000"/>
          <w:sz w:val="24"/>
          <w:szCs w:val="24"/>
          <w:lang w:val="ru-RU"/>
        </w:rPr>
        <w:t xml:space="preserve">Стандартам Государственного Сектора (далее по тексту </w:t>
      </w:r>
      <w:r w:rsidR="002F6534" w:rsidRPr="00AD7F00">
        <w:rPr>
          <w:rFonts w:hAnsi="Times New Roman" w:cs="Times New Roman"/>
          <w:color w:val="000000"/>
          <w:sz w:val="24"/>
          <w:szCs w:val="24"/>
          <w:lang w:val="ru-RU"/>
        </w:rPr>
        <w:t>СГС</w:t>
      </w:r>
      <w:r w:rsidR="008D1B4D" w:rsidRPr="00AD7F00">
        <w:rPr>
          <w:rFonts w:hAnsi="Times New Roman" w:cs="Times New Roman"/>
          <w:color w:val="000000"/>
          <w:sz w:val="24"/>
          <w:szCs w:val="24"/>
          <w:lang w:val="ru-RU"/>
        </w:rPr>
        <w:t>)</w:t>
      </w:r>
      <w:r w:rsidR="002F6534" w:rsidRPr="00AD7F00">
        <w:rPr>
          <w:rFonts w:hAnsi="Times New Roman" w:cs="Times New Roman"/>
          <w:color w:val="000000"/>
          <w:sz w:val="24"/>
          <w:szCs w:val="24"/>
          <w:lang w:val="ru-RU"/>
        </w:rPr>
        <w:t xml:space="preserve"> «Концептуальные основы бухучета и отчетности», СГС «</w:t>
      </w:r>
      <w:r w:rsidR="002F6534" w:rsidRPr="0075041C">
        <w:rPr>
          <w:rFonts w:hAnsi="Times New Roman" w:cs="Times New Roman"/>
          <w:color w:val="000000"/>
          <w:sz w:val="24"/>
          <w:szCs w:val="24"/>
          <w:lang w:val="ru-RU"/>
        </w:rPr>
        <w:t>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w:t>
      </w:r>
      <w:proofErr w:type="gramEnd"/>
      <w:r w:rsidR="002F6534" w:rsidRPr="0075041C">
        <w:rPr>
          <w:rFonts w:hAnsi="Times New Roman" w:cs="Times New Roman"/>
          <w:color w:val="000000"/>
          <w:sz w:val="24"/>
          <w:szCs w:val="24"/>
          <w:lang w:val="ru-RU"/>
        </w:rPr>
        <w:t xml:space="preserve"> «</w:t>
      </w:r>
      <w:proofErr w:type="gramStart"/>
      <w:r w:rsidR="002F6534" w:rsidRPr="0075041C">
        <w:rPr>
          <w:rFonts w:hAnsi="Times New Roman" w:cs="Times New Roman"/>
          <w:color w:val="000000"/>
          <w:sz w:val="24"/>
          <w:szCs w:val="24"/>
          <w:lang w:val="ru-RU"/>
        </w:rPr>
        <w:t>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w:t>
      </w:r>
      <w:proofErr w:type="gramEnd"/>
      <w:r w:rsidR="002F6534" w:rsidRPr="0075041C">
        <w:rPr>
          <w:rFonts w:hAnsi="Times New Roman" w:cs="Times New Roman"/>
          <w:color w:val="000000"/>
          <w:sz w:val="24"/>
          <w:szCs w:val="24"/>
          <w:lang w:val="ru-RU"/>
        </w:rPr>
        <w:t xml:space="preserve"> 07.12.2018 № 256н (далее – СГС «Запасы»), от 29.06.2018 № 145н (далее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w:t>
      </w:r>
    </w:p>
    <w:p w:rsidR="00271E9D" w:rsidRPr="0075041C" w:rsidRDefault="002F6534" w:rsidP="00AD7F00">
      <w:pPr>
        <w:jc w:val="center"/>
        <w:rPr>
          <w:rFonts w:hAnsi="Times New Roman" w:cs="Times New Roman"/>
          <w:sz w:val="24"/>
          <w:szCs w:val="24"/>
          <w:lang w:val="ru-RU"/>
        </w:rPr>
      </w:pPr>
      <w:proofErr w:type="spellStart"/>
      <w:r w:rsidRPr="0075041C">
        <w:rPr>
          <w:rFonts w:hAnsi="Times New Roman" w:cs="Times New Roman"/>
          <w:sz w:val="24"/>
          <w:szCs w:val="24"/>
        </w:rPr>
        <w:t>Используемые</w:t>
      </w:r>
      <w:proofErr w:type="spellEnd"/>
      <w:r w:rsidRPr="0075041C">
        <w:rPr>
          <w:rFonts w:hAnsi="Times New Roman" w:cs="Times New Roman"/>
          <w:sz w:val="24"/>
          <w:szCs w:val="24"/>
        </w:rPr>
        <w:t xml:space="preserve"> </w:t>
      </w:r>
      <w:proofErr w:type="spellStart"/>
      <w:r w:rsidRPr="0075041C">
        <w:rPr>
          <w:rFonts w:hAnsi="Times New Roman" w:cs="Times New Roman"/>
          <w:sz w:val="24"/>
          <w:szCs w:val="24"/>
        </w:rPr>
        <w:t>термины</w:t>
      </w:r>
      <w:proofErr w:type="spellEnd"/>
      <w:r w:rsidRPr="0075041C">
        <w:rPr>
          <w:rFonts w:hAnsi="Times New Roman" w:cs="Times New Roman"/>
          <w:sz w:val="24"/>
          <w:szCs w:val="24"/>
        </w:rPr>
        <w:t xml:space="preserve"> и </w:t>
      </w:r>
      <w:proofErr w:type="spellStart"/>
      <w:r w:rsidRPr="0075041C">
        <w:rPr>
          <w:rFonts w:hAnsi="Times New Roman" w:cs="Times New Roman"/>
          <w:sz w:val="24"/>
          <w:szCs w:val="24"/>
        </w:rPr>
        <w:t>сокращения</w:t>
      </w:r>
      <w:proofErr w:type="spellEnd"/>
      <w:r w:rsidR="00BB71A5" w:rsidRPr="0075041C">
        <w:rPr>
          <w:rFonts w:hAnsi="Times New Roman" w:cs="Times New Roman"/>
          <w:sz w:val="24"/>
          <w:szCs w:val="24"/>
          <w:lang w:val="ru-RU"/>
        </w:rPr>
        <w:t>:</w:t>
      </w:r>
    </w:p>
    <w:tbl>
      <w:tblPr>
        <w:tblW w:w="0" w:type="auto"/>
        <w:tblCellMar>
          <w:top w:w="15" w:type="dxa"/>
          <w:left w:w="15" w:type="dxa"/>
          <w:bottom w:w="15" w:type="dxa"/>
          <w:right w:w="15" w:type="dxa"/>
        </w:tblCellMar>
        <w:tblLook w:val="0600" w:firstRow="0" w:lastRow="0" w:firstColumn="0" w:lastColumn="0" w:noHBand="1" w:noVBand="1"/>
      </w:tblPr>
      <w:tblGrid>
        <w:gridCol w:w="1756"/>
        <w:gridCol w:w="7658"/>
      </w:tblGrid>
      <w:tr w:rsidR="00271E9D" w:rsidRPr="0075041C" w:rsidTr="008856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2F6534" w:rsidP="00AD7F00">
            <w:pPr>
              <w:jc w:val="both"/>
              <w:rPr>
                <w:sz w:val="24"/>
                <w:szCs w:val="24"/>
              </w:rPr>
            </w:pPr>
            <w:proofErr w:type="spellStart"/>
            <w:r w:rsidRPr="0075041C">
              <w:rPr>
                <w:rFonts w:hAnsi="Times New Roman" w:cs="Times New Roman"/>
                <w:b/>
                <w:bCs/>
                <w:sz w:val="24"/>
                <w:szCs w:val="24"/>
              </w:rPr>
              <w:t>Наименование</w:t>
            </w:r>
            <w:proofErr w:type="spellEnd"/>
          </w:p>
        </w:tc>
        <w:tc>
          <w:tcPr>
            <w:tcW w:w="76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2F6534" w:rsidP="00AD7F00">
            <w:pPr>
              <w:jc w:val="both"/>
              <w:rPr>
                <w:sz w:val="24"/>
                <w:szCs w:val="24"/>
              </w:rPr>
            </w:pPr>
            <w:proofErr w:type="spellStart"/>
            <w:r w:rsidRPr="0075041C">
              <w:rPr>
                <w:rFonts w:hAnsi="Times New Roman" w:cs="Times New Roman"/>
                <w:b/>
                <w:bCs/>
                <w:sz w:val="24"/>
                <w:szCs w:val="24"/>
              </w:rPr>
              <w:t>Расшифровка</w:t>
            </w:r>
            <w:proofErr w:type="spellEnd"/>
          </w:p>
        </w:tc>
      </w:tr>
      <w:tr w:rsidR="00271E9D" w:rsidRPr="008643A7" w:rsidTr="008856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2F6534" w:rsidP="00AD7F00">
            <w:pPr>
              <w:jc w:val="both"/>
              <w:rPr>
                <w:sz w:val="24"/>
                <w:szCs w:val="24"/>
              </w:rPr>
            </w:pPr>
            <w:proofErr w:type="spellStart"/>
            <w:r w:rsidRPr="0075041C">
              <w:rPr>
                <w:rFonts w:hAnsi="Times New Roman" w:cs="Times New Roman"/>
                <w:sz w:val="24"/>
                <w:szCs w:val="24"/>
              </w:rPr>
              <w:t>Учреждение</w:t>
            </w:r>
            <w:proofErr w:type="spellEnd"/>
          </w:p>
        </w:tc>
        <w:tc>
          <w:tcPr>
            <w:tcW w:w="76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D44EB8" w:rsidP="00AD7F00">
            <w:pPr>
              <w:jc w:val="both"/>
              <w:rPr>
                <w:sz w:val="24"/>
                <w:szCs w:val="24"/>
                <w:lang w:val="ru-RU"/>
              </w:rPr>
            </w:pPr>
            <w:r w:rsidRPr="0075041C">
              <w:rPr>
                <w:rFonts w:hAnsi="Times New Roman" w:cs="Times New Roman"/>
                <w:sz w:val="24"/>
                <w:szCs w:val="24"/>
                <w:lang w:val="ru-RU"/>
              </w:rPr>
              <w:t>а</w:t>
            </w:r>
            <w:r w:rsidR="00E85606" w:rsidRPr="0075041C">
              <w:rPr>
                <w:rFonts w:hAnsi="Times New Roman" w:cs="Times New Roman"/>
                <w:sz w:val="24"/>
                <w:szCs w:val="24"/>
                <w:lang w:val="ru-RU"/>
              </w:rPr>
              <w:t xml:space="preserve">дминистрация </w:t>
            </w:r>
            <w:proofErr w:type="spellStart"/>
            <w:r w:rsidR="00E85606" w:rsidRPr="0075041C">
              <w:rPr>
                <w:rFonts w:hAnsi="Times New Roman" w:cs="Times New Roman"/>
                <w:sz w:val="24"/>
                <w:szCs w:val="24"/>
                <w:lang w:val="ru-RU"/>
              </w:rPr>
              <w:t>Барабинского</w:t>
            </w:r>
            <w:proofErr w:type="spellEnd"/>
            <w:r w:rsidR="00E85606" w:rsidRPr="0075041C">
              <w:rPr>
                <w:rFonts w:hAnsi="Times New Roman" w:cs="Times New Roman"/>
                <w:sz w:val="24"/>
                <w:szCs w:val="24"/>
                <w:lang w:val="ru-RU"/>
              </w:rPr>
              <w:t xml:space="preserve"> района</w:t>
            </w:r>
            <w:r w:rsidRPr="0075041C">
              <w:rPr>
                <w:rFonts w:hAnsi="Times New Roman" w:cs="Times New Roman"/>
                <w:sz w:val="24"/>
                <w:szCs w:val="24"/>
                <w:lang w:val="ru-RU"/>
              </w:rPr>
              <w:t xml:space="preserve"> Новосибирской области</w:t>
            </w:r>
          </w:p>
        </w:tc>
      </w:tr>
      <w:tr w:rsidR="00271E9D" w:rsidRPr="008643A7" w:rsidTr="008856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2F6534" w:rsidP="00AD7F00">
            <w:pPr>
              <w:jc w:val="both"/>
              <w:rPr>
                <w:sz w:val="24"/>
                <w:szCs w:val="24"/>
              </w:rPr>
            </w:pPr>
            <w:r w:rsidRPr="0075041C">
              <w:rPr>
                <w:rFonts w:hAnsi="Times New Roman" w:cs="Times New Roman"/>
                <w:sz w:val="24"/>
                <w:szCs w:val="24"/>
              </w:rPr>
              <w:t>КБК</w:t>
            </w:r>
          </w:p>
        </w:tc>
        <w:tc>
          <w:tcPr>
            <w:tcW w:w="76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2F6534" w:rsidP="00AD7F00">
            <w:pPr>
              <w:jc w:val="both"/>
              <w:rPr>
                <w:sz w:val="24"/>
                <w:szCs w:val="24"/>
                <w:lang w:val="ru-RU"/>
              </w:rPr>
            </w:pPr>
            <w:r w:rsidRPr="0075041C">
              <w:rPr>
                <w:rFonts w:hAnsi="Times New Roman" w:cs="Times New Roman"/>
                <w:sz w:val="24"/>
                <w:szCs w:val="24"/>
                <w:lang w:val="ru-RU"/>
              </w:rPr>
              <w:t>1–17-е разряды номера счета в соответствии с Рабочим планом счетов</w:t>
            </w:r>
          </w:p>
        </w:tc>
      </w:tr>
      <w:tr w:rsidR="00271E9D" w:rsidRPr="008643A7" w:rsidTr="008856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2F6534" w:rsidP="00AD7F00">
            <w:pPr>
              <w:jc w:val="both"/>
              <w:rPr>
                <w:sz w:val="24"/>
                <w:szCs w:val="24"/>
              </w:rPr>
            </w:pPr>
            <w:r w:rsidRPr="0075041C">
              <w:rPr>
                <w:rFonts w:hAnsi="Times New Roman" w:cs="Times New Roman"/>
                <w:sz w:val="24"/>
                <w:szCs w:val="24"/>
              </w:rPr>
              <w:t>Х</w:t>
            </w:r>
          </w:p>
        </w:tc>
        <w:tc>
          <w:tcPr>
            <w:tcW w:w="76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2F6534" w:rsidP="00AD7F00">
            <w:pPr>
              <w:jc w:val="both"/>
              <w:rPr>
                <w:sz w:val="24"/>
                <w:szCs w:val="24"/>
                <w:lang w:val="ru-RU"/>
              </w:rPr>
            </w:pPr>
            <w:r w:rsidRPr="0075041C">
              <w:rPr>
                <w:rFonts w:hAnsi="Times New Roman" w:cs="Times New Roman"/>
                <w:sz w:val="24"/>
                <w:szCs w:val="24"/>
                <w:lang w:val="ru-RU"/>
              </w:rPr>
              <w:t>26-й разряд – соответствующая подстатья</w:t>
            </w:r>
            <w:r w:rsidRPr="0075041C">
              <w:rPr>
                <w:rFonts w:hAnsi="Times New Roman" w:cs="Times New Roman"/>
                <w:sz w:val="24"/>
                <w:szCs w:val="24"/>
              </w:rPr>
              <w:t> </w:t>
            </w:r>
            <w:r w:rsidRPr="0075041C">
              <w:rPr>
                <w:rFonts w:hAnsi="Times New Roman" w:cs="Times New Roman"/>
                <w:sz w:val="24"/>
                <w:szCs w:val="24"/>
                <w:lang w:val="ru-RU"/>
              </w:rPr>
              <w:t>КОСГУ</w:t>
            </w:r>
          </w:p>
        </w:tc>
      </w:tr>
    </w:tbl>
    <w:p w:rsidR="00271E9D" w:rsidRPr="0075041C" w:rsidRDefault="002F6534" w:rsidP="00AD7F00">
      <w:pPr>
        <w:spacing w:before="0" w:beforeAutospacing="0" w:after="0" w:afterAutospacing="0" w:line="600" w:lineRule="atLeast"/>
        <w:jc w:val="center"/>
        <w:rPr>
          <w:b/>
          <w:bCs/>
          <w:color w:val="252525"/>
          <w:spacing w:val="-2"/>
          <w:sz w:val="24"/>
          <w:szCs w:val="24"/>
          <w:lang w:val="ru-RU"/>
        </w:rPr>
      </w:pPr>
      <w:r w:rsidRPr="0075041C">
        <w:rPr>
          <w:b/>
          <w:bCs/>
          <w:color w:val="252525"/>
          <w:spacing w:val="-2"/>
          <w:sz w:val="24"/>
          <w:szCs w:val="24"/>
        </w:rPr>
        <w:lastRenderedPageBreak/>
        <w:t>I</w:t>
      </w:r>
      <w:r w:rsidRPr="0075041C">
        <w:rPr>
          <w:b/>
          <w:bCs/>
          <w:color w:val="252525"/>
          <w:spacing w:val="-2"/>
          <w:sz w:val="24"/>
          <w:szCs w:val="24"/>
          <w:lang w:val="ru-RU"/>
        </w:rPr>
        <w:t>.</w:t>
      </w:r>
      <w:r w:rsidRPr="0075041C">
        <w:rPr>
          <w:b/>
          <w:bCs/>
          <w:color w:val="252525"/>
          <w:spacing w:val="-2"/>
          <w:sz w:val="24"/>
          <w:szCs w:val="24"/>
        </w:rPr>
        <w:t> </w:t>
      </w:r>
      <w:proofErr w:type="gramStart"/>
      <w:r w:rsidRPr="0075041C">
        <w:rPr>
          <w:b/>
          <w:bCs/>
          <w:color w:val="252525"/>
          <w:spacing w:val="-2"/>
          <w:sz w:val="24"/>
          <w:szCs w:val="24"/>
          <w:lang w:val="ru-RU"/>
        </w:rPr>
        <w:t>Общие</w:t>
      </w:r>
      <w:r w:rsidR="00325FD1" w:rsidRPr="0075041C">
        <w:rPr>
          <w:b/>
          <w:bCs/>
          <w:color w:val="252525"/>
          <w:spacing w:val="-2"/>
          <w:sz w:val="24"/>
          <w:szCs w:val="24"/>
          <w:lang w:val="ru-RU"/>
        </w:rPr>
        <w:t xml:space="preserve"> </w:t>
      </w:r>
      <w:r w:rsidRPr="0075041C">
        <w:rPr>
          <w:b/>
          <w:bCs/>
          <w:color w:val="252525"/>
          <w:spacing w:val="-2"/>
          <w:sz w:val="24"/>
          <w:szCs w:val="24"/>
        </w:rPr>
        <w:t> </w:t>
      </w:r>
      <w:r w:rsidRPr="0075041C">
        <w:rPr>
          <w:b/>
          <w:bCs/>
          <w:color w:val="252525"/>
          <w:spacing w:val="-2"/>
          <w:sz w:val="24"/>
          <w:szCs w:val="24"/>
          <w:lang w:val="ru-RU"/>
        </w:rPr>
        <w:t>положения</w:t>
      </w:r>
      <w:proofErr w:type="gramEnd"/>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1. Бюджетный учет ведет структурное подразделение </w:t>
      </w:r>
      <w:r w:rsidR="00325FD1" w:rsidRPr="0075041C">
        <w:rPr>
          <w:rFonts w:hAnsi="Times New Roman" w:cs="Times New Roman"/>
          <w:color w:val="000000"/>
          <w:sz w:val="24"/>
          <w:szCs w:val="24"/>
          <w:lang w:val="ru-RU"/>
        </w:rPr>
        <w:t xml:space="preserve"> администрации </w:t>
      </w:r>
      <w:proofErr w:type="spellStart"/>
      <w:r w:rsidR="00325FD1" w:rsidRPr="0075041C">
        <w:rPr>
          <w:rFonts w:hAnsi="Times New Roman" w:cs="Times New Roman"/>
          <w:color w:val="000000"/>
          <w:sz w:val="24"/>
          <w:szCs w:val="24"/>
          <w:lang w:val="ru-RU"/>
        </w:rPr>
        <w:t>Барабинского</w:t>
      </w:r>
      <w:proofErr w:type="spellEnd"/>
      <w:r w:rsidR="00325FD1" w:rsidRPr="0075041C">
        <w:rPr>
          <w:rFonts w:hAnsi="Times New Roman" w:cs="Times New Roman"/>
          <w:color w:val="000000"/>
          <w:sz w:val="24"/>
          <w:szCs w:val="24"/>
          <w:lang w:val="ru-RU"/>
        </w:rPr>
        <w:t xml:space="preserve"> района </w:t>
      </w:r>
      <w:r w:rsidR="00D44EB8" w:rsidRPr="0075041C">
        <w:rPr>
          <w:rFonts w:hAnsi="Times New Roman" w:cs="Times New Roman"/>
          <w:sz w:val="24"/>
          <w:szCs w:val="24"/>
          <w:lang w:val="ru-RU"/>
        </w:rPr>
        <w:t>Новосибирской области</w:t>
      </w:r>
      <w:r w:rsidR="00D44EB8" w:rsidRPr="0075041C">
        <w:rPr>
          <w:rFonts w:hAnsi="Times New Roman" w:cs="Times New Roman"/>
          <w:color w:val="000000"/>
          <w:sz w:val="24"/>
          <w:szCs w:val="24"/>
          <w:lang w:val="ru-RU"/>
        </w:rPr>
        <w:t xml:space="preserve"> </w:t>
      </w:r>
      <w:r w:rsidR="00325FD1" w:rsidRPr="0075041C">
        <w:rPr>
          <w:rFonts w:hAnsi="Times New Roman" w:cs="Times New Roman"/>
          <w:color w:val="000000"/>
          <w:sz w:val="24"/>
          <w:szCs w:val="24"/>
          <w:lang w:val="ru-RU"/>
        </w:rPr>
        <w:t xml:space="preserve">– отдел </w:t>
      </w:r>
      <w:r w:rsidRPr="0075041C">
        <w:rPr>
          <w:rFonts w:hAnsi="Times New Roman" w:cs="Times New Roman"/>
          <w:color w:val="000000"/>
          <w:sz w:val="24"/>
          <w:szCs w:val="24"/>
          <w:lang w:val="ru-RU"/>
        </w:rPr>
        <w:t xml:space="preserve"> бухгалтер</w:t>
      </w:r>
      <w:r w:rsidR="00325FD1" w:rsidRPr="0075041C">
        <w:rPr>
          <w:rFonts w:hAnsi="Times New Roman" w:cs="Times New Roman"/>
          <w:color w:val="000000"/>
          <w:sz w:val="24"/>
          <w:szCs w:val="24"/>
          <w:lang w:val="ru-RU"/>
        </w:rPr>
        <w:t>ского учета и отчетности</w:t>
      </w:r>
      <w:r w:rsidRPr="0075041C">
        <w:rPr>
          <w:rFonts w:hAnsi="Times New Roman" w:cs="Times New Roman"/>
          <w:color w:val="000000"/>
          <w:sz w:val="24"/>
          <w:szCs w:val="24"/>
          <w:lang w:val="ru-RU"/>
        </w:rPr>
        <w:t xml:space="preserve">, под руководством </w:t>
      </w:r>
      <w:r w:rsidR="00325FD1" w:rsidRPr="0075041C">
        <w:rPr>
          <w:rFonts w:hAnsi="Times New Roman" w:cs="Times New Roman"/>
          <w:color w:val="000000"/>
          <w:sz w:val="24"/>
          <w:szCs w:val="24"/>
          <w:lang w:val="ru-RU"/>
        </w:rPr>
        <w:t>начальника отдела</w:t>
      </w:r>
      <w:r w:rsidRPr="0075041C">
        <w:rPr>
          <w:rFonts w:hAnsi="Times New Roman" w:cs="Times New Roman"/>
          <w:color w:val="000000"/>
          <w:sz w:val="24"/>
          <w:szCs w:val="24"/>
          <w:lang w:val="ru-RU"/>
        </w:rPr>
        <w:t xml:space="preserve">. Сотрудники бухгалтерии руководствуются в работе положением о бухгалтерии, должностными инструкциями. Ответственным за ведение бюджетного учета в учреждении является </w:t>
      </w:r>
      <w:r w:rsidR="00325FD1" w:rsidRPr="0075041C">
        <w:rPr>
          <w:rFonts w:hAnsi="Times New Roman" w:cs="Times New Roman"/>
          <w:color w:val="000000"/>
          <w:sz w:val="24"/>
          <w:szCs w:val="24"/>
          <w:lang w:val="ru-RU"/>
        </w:rPr>
        <w:t>начальник отдела бухгалтерского учета и отчетности</w:t>
      </w:r>
      <w:r w:rsidRPr="0075041C">
        <w:rPr>
          <w:rFonts w:hAnsi="Times New Roman" w:cs="Times New Roman"/>
          <w:color w:val="000000"/>
          <w:sz w:val="24"/>
          <w:szCs w:val="24"/>
          <w:lang w:val="ru-RU"/>
        </w:rPr>
        <w:t>.</w:t>
      </w:r>
    </w:p>
    <w:p w:rsidR="00885652"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часть</w:t>
      </w:r>
      <w:r w:rsidRPr="0075041C">
        <w:rPr>
          <w:rFonts w:hAnsi="Times New Roman" w:cs="Times New Roman"/>
          <w:color w:val="000000"/>
          <w:sz w:val="24"/>
          <w:szCs w:val="24"/>
        </w:rPr>
        <w:t> </w:t>
      </w:r>
      <w:r w:rsidRPr="0075041C">
        <w:rPr>
          <w:rFonts w:hAnsi="Times New Roman" w:cs="Times New Roman"/>
          <w:color w:val="000000"/>
          <w:sz w:val="24"/>
          <w:szCs w:val="24"/>
          <w:lang w:val="ru-RU"/>
        </w:rPr>
        <w:t>3 статьи 7 Закона от 06.12.2011 № 402-ФЗ, пункт 4 Инструкции к</w:t>
      </w:r>
      <w:r w:rsidRPr="0075041C">
        <w:rPr>
          <w:rFonts w:hAnsi="Times New Roman" w:cs="Times New Roman"/>
          <w:color w:val="000000"/>
          <w:sz w:val="24"/>
          <w:szCs w:val="24"/>
        </w:rPr>
        <w:t> </w:t>
      </w:r>
      <w:r w:rsidRPr="0075041C">
        <w:rPr>
          <w:rFonts w:hAnsi="Times New Roman" w:cs="Times New Roman"/>
          <w:color w:val="000000"/>
          <w:sz w:val="24"/>
          <w:szCs w:val="24"/>
          <w:lang w:val="ru-RU"/>
        </w:rPr>
        <w:t>Единому плану счетов № 157н.</w:t>
      </w:r>
    </w:p>
    <w:p w:rsidR="00B60605" w:rsidRPr="0075041C" w:rsidRDefault="00B60605"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color w:val="000000"/>
          <w:sz w:val="24"/>
          <w:szCs w:val="24"/>
          <w:lang w:val="ru-RU"/>
        </w:rPr>
        <w:t>Настоящая учетная политика прим</w:t>
      </w:r>
      <w:r w:rsidR="00952D13" w:rsidRPr="0075041C">
        <w:rPr>
          <w:rFonts w:hAnsi="Times New Roman" w:cs="Times New Roman"/>
          <w:color w:val="000000"/>
          <w:sz w:val="24"/>
          <w:szCs w:val="24"/>
          <w:lang w:val="ru-RU"/>
        </w:rPr>
        <w:t>е</w:t>
      </w:r>
      <w:r w:rsidRPr="0075041C">
        <w:rPr>
          <w:rFonts w:hAnsi="Times New Roman" w:cs="Times New Roman"/>
          <w:color w:val="000000"/>
          <w:sz w:val="24"/>
          <w:szCs w:val="24"/>
          <w:lang w:val="ru-RU"/>
        </w:rPr>
        <w:t>няется</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 xml:space="preserve"> в том числе для учреждений, обслуживаемых </w:t>
      </w:r>
      <w:r w:rsidR="009B6527">
        <w:rPr>
          <w:rFonts w:hAnsi="Times New Roman" w:cs="Times New Roman"/>
          <w:color w:val="000000"/>
          <w:sz w:val="24"/>
          <w:szCs w:val="24"/>
          <w:lang w:val="ru-RU"/>
        </w:rPr>
        <w:t>о</w:t>
      </w:r>
      <w:r w:rsidRPr="0075041C">
        <w:rPr>
          <w:rFonts w:hAnsi="Times New Roman" w:cs="Times New Roman"/>
          <w:color w:val="000000"/>
          <w:sz w:val="24"/>
          <w:szCs w:val="24"/>
          <w:lang w:val="ru-RU"/>
        </w:rPr>
        <w:t>тделом бухгалтерского учета и отчетности</w:t>
      </w:r>
      <w:r w:rsidR="009B6527">
        <w:rPr>
          <w:rFonts w:hAnsi="Times New Roman" w:cs="Times New Roman"/>
          <w:color w:val="000000"/>
          <w:sz w:val="24"/>
          <w:szCs w:val="24"/>
          <w:lang w:val="ru-RU"/>
        </w:rPr>
        <w:t xml:space="preserve"> (далее по тексту ОБУ и О)</w:t>
      </w:r>
      <w:r w:rsidRPr="0075041C">
        <w:rPr>
          <w:rFonts w:hAnsi="Times New Roman" w:cs="Times New Roman"/>
          <w:color w:val="000000"/>
          <w:sz w:val="24"/>
          <w:szCs w:val="24"/>
          <w:lang w:val="ru-RU"/>
        </w:rPr>
        <w:t xml:space="preserve"> администрации </w:t>
      </w:r>
      <w:proofErr w:type="spellStart"/>
      <w:r w:rsidRPr="0075041C">
        <w:rPr>
          <w:rFonts w:hAnsi="Times New Roman" w:cs="Times New Roman"/>
          <w:color w:val="000000"/>
          <w:sz w:val="24"/>
          <w:szCs w:val="24"/>
          <w:lang w:val="ru-RU"/>
        </w:rPr>
        <w:t>Барабинского</w:t>
      </w:r>
      <w:proofErr w:type="spellEnd"/>
      <w:r w:rsidRPr="0075041C">
        <w:rPr>
          <w:rFonts w:hAnsi="Times New Roman" w:cs="Times New Roman"/>
          <w:color w:val="000000"/>
          <w:sz w:val="24"/>
          <w:szCs w:val="24"/>
          <w:lang w:val="ru-RU"/>
        </w:rPr>
        <w:t xml:space="preserve"> района</w:t>
      </w:r>
      <w:r w:rsidR="00A46152" w:rsidRPr="0075041C">
        <w:rPr>
          <w:rFonts w:hAnsi="Times New Roman" w:cs="Times New Roman"/>
          <w:color w:val="000000"/>
          <w:sz w:val="24"/>
          <w:szCs w:val="24"/>
          <w:lang w:val="ru-RU"/>
        </w:rPr>
        <w:t xml:space="preserve"> </w:t>
      </w:r>
      <w:r w:rsidR="00A46152" w:rsidRPr="0075041C">
        <w:rPr>
          <w:rFonts w:hAnsi="Times New Roman" w:cs="Times New Roman"/>
          <w:sz w:val="24"/>
          <w:szCs w:val="24"/>
          <w:lang w:val="ru-RU"/>
        </w:rPr>
        <w:t>Новосибирской области</w:t>
      </w:r>
      <w:r w:rsidRPr="0075041C">
        <w:rPr>
          <w:rFonts w:hAnsi="Times New Roman" w:cs="Times New Roman"/>
          <w:sz w:val="24"/>
          <w:szCs w:val="24"/>
          <w:lang w:val="ru-RU"/>
        </w:rPr>
        <w:t xml:space="preserve">: Совет депутатов </w:t>
      </w:r>
      <w:proofErr w:type="spellStart"/>
      <w:r w:rsidRPr="0075041C">
        <w:rPr>
          <w:rFonts w:hAnsi="Times New Roman" w:cs="Times New Roman"/>
          <w:sz w:val="24"/>
          <w:szCs w:val="24"/>
          <w:lang w:val="ru-RU"/>
        </w:rPr>
        <w:t>Барабинского</w:t>
      </w:r>
      <w:proofErr w:type="spellEnd"/>
      <w:r w:rsidRPr="0075041C">
        <w:rPr>
          <w:rFonts w:hAnsi="Times New Roman" w:cs="Times New Roman"/>
          <w:sz w:val="24"/>
          <w:szCs w:val="24"/>
          <w:lang w:val="ru-RU"/>
        </w:rPr>
        <w:t xml:space="preserve"> района Новосибирской области, Ревизионная комиссия </w:t>
      </w:r>
      <w:proofErr w:type="spellStart"/>
      <w:r w:rsidRPr="0075041C">
        <w:rPr>
          <w:rFonts w:hAnsi="Times New Roman" w:cs="Times New Roman"/>
          <w:sz w:val="24"/>
          <w:szCs w:val="24"/>
          <w:lang w:val="ru-RU"/>
        </w:rPr>
        <w:t>Барабинского</w:t>
      </w:r>
      <w:proofErr w:type="spellEnd"/>
      <w:r w:rsidRPr="0075041C">
        <w:rPr>
          <w:rFonts w:hAnsi="Times New Roman" w:cs="Times New Roman"/>
          <w:sz w:val="24"/>
          <w:szCs w:val="24"/>
          <w:lang w:val="ru-RU"/>
        </w:rPr>
        <w:t xml:space="preserve"> района Новосибирской области</w:t>
      </w:r>
      <w:r w:rsidR="00062E6B" w:rsidRPr="0075041C">
        <w:rPr>
          <w:rFonts w:hAnsi="Times New Roman" w:cs="Times New Roman"/>
          <w:sz w:val="24"/>
          <w:szCs w:val="24"/>
          <w:lang w:val="ru-RU"/>
        </w:rPr>
        <w:t>.</w:t>
      </w:r>
      <w:r w:rsidR="005A6F83" w:rsidRPr="0075041C">
        <w:rPr>
          <w:rFonts w:hAnsi="Times New Roman" w:cs="Times New Roman"/>
          <w:sz w:val="24"/>
          <w:szCs w:val="24"/>
          <w:lang w:val="ru-RU"/>
        </w:rPr>
        <w:t xml:space="preserve"> </w:t>
      </w:r>
    </w:p>
    <w:p w:rsidR="00271E9D" w:rsidRPr="0075041C" w:rsidRDefault="00512941"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2</w:t>
      </w:r>
      <w:r w:rsidR="002F6534" w:rsidRPr="0075041C">
        <w:rPr>
          <w:rFonts w:hAnsi="Times New Roman" w:cs="Times New Roman"/>
          <w:sz w:val="24"/>
          <w:szCs w:val="24"/>
          <w:lang w:val="ru-RU"/>
        </w:rPr>
        <w:t>.</w:t>
      </w:r>
      <w:r w:rsidR="002F6534" w:rsidRPr="0075041C">
        <w:rPr>
          <w:rFonts w:hAnsi="Times New Roman" w:cs="Times New Roman"/>
          <w:color w:val="000000"/>
          <w:sz w:val="24"/>
          <w:szCs w:val="24"/>
        </w:rPr>
        <w:t> </w:t>
      </w:r>
      <w:r w:rsidR="002F6534" w:rsidRPr="0075041C">
        <w:rPr>
          <w:rFonts w:hAnsi="Times New Roman" w:cs="Times New Roman"/>
          <w:sz w:val="24"/>
          <w:szCs w:val="24"/>
          <w:lang w:val="ru-RU"/>
        </w:rPr>
        <w:t>В</w:t>
      </w:r>
      <w:r w:rsidR="002F6534" w:rsidRPr="0075041C">
        <w:rPr>
          <w:rFonts w:hAnsi="Times New Roman" w:cs="Times New Roman"/>
          <w:sz w:val="24"/>
          <w:szCs w:val="24"/>
        </w:rPr>
        <w:t> </w:t>
      </w:r>
      <w:r w:rsidR="002F6534" w:rsidRPr="0075041C">
        <w:rPr>
          <w:rFonts w:hAnsi="Times New Roman" w:cs="Times New Roman"/>
          <w:sz w:val="24"/>
          <w:szCs w:val="24"/>
          <w:lang w:val="ru-RU"/>
        </w:rPr>
        <w:t>учреждении</w:t>
      </w:r>
      <w:r w:rsidR="002F6534" w:rsidRPr="0075041C">
        <w:rPr>
          <w:rFonts w:hAnsi="Times New Roman" w:cs="Times New Roman"/>
          <w:sz w:val="24"/>
          <w:szCs w:val="24"/>
        </w:rPr>
        <w:t> </w:t>
      </w:r>
      <w:r w:rsidR="002F6534" w:rsidRPr="0075041C">
        <w:rPr>
          <w:rFonts w:hAnsi="Times New Roman" w:cs="Times New Roman"/>
          <w:sz w:val="24"/>
          <w:szCs w:val="24"/>
          <w:lang w:val="ru-RU"/>
        </w:rPr>
        <w:t>действуют постоянные комиссии:</w:t>
      </w:r>
    </w:p>
    <w:p w:rsidR="00271E9D" w:rsidRPr="0075041C" w:rsidRDefault="00770F05" w:rsidP="00AD7F00">
      <w:pPr>
        <w:spacing w:before="0" w:beforeAutospacing="0" w:after="0" w:afterAutospacing="0"/>
        <w:ind w:right="180" w:firstLine="567"/>
        <w:jc w:val="both"/>
        <w:rPr>
          <w:rFonts w:hAnsi="Times New Roman" w:cs="Times New Roman"/>
          <w:sz w:val="24"/>
          <w:szCs w:val="24"/>
          <w:lang w:val="ru-RU"/>
        </w:rPr>
      </w:pPr>
      <w:r w:rsidRPr="0075041C">
        <w:rPr>
          <w:rFonts w:hAnsi="Times New Roman" w:cs="Times New Roman"/>
          <w:sz w:val="24"/>
          <w:szCs w:val="24"/>
          <w:lang w:val="ru-RU"/>
        </w:rPr>
        <w:t>2.1.</w:t>
      </w:r>
      <w:r w:rsidR="00546BA7" w:rsidRPr="0075041C">
        <w:rPr>
          <w:rFonts w:hAnsi="Times New Roman" w:cs="Times New Roman"/>
          <w:sz w:val="24"/>
          <w:szCs w:val="24"/>
          <w:lang w:val="ru-RU"/>
        </w:rPr>
        <w:t xml:space="preserve"> </w:t>
      </w:r>
      <w:r w:rsidR="00062E6B" w:rsidRPr="0075041C">
        <w:rPr>
          <w:rFonts w:hAnsi="Times New Roman" w:cs="Times New Roman"/>
          <w:sz w:val="24"/>
          <w:szCs w:val="24"/>
          <w:lang w:val="ru-RU"/>
        </w:rPr>
        <w:t xml:space="preserve"> </w:t>
      </w:r>
      <w:r w:rsidR="002F6534" w:rsidRPr="0075041C">
        <w:rPr>
          <w:rFonts w:hAnsi="Times New Roman" w:cs="Times New Roman"/>
          <w:sz w:val="24"/>
          <w:szCs w:val="24"/>
          <w:lang w:val="ru-RU"/>
        </w:rPr>
        <w:t>комиссия по поступлению и выбытию активов (приложение</w:t>
      </w:r>
      <w:r w:rsidR="00E30126">
        <w:rPr>
          <w:rFonts w:hAnsi="Times New Roman" w:cs="Times New Roman"/>
          <w:sz w:val="24"/>
          <w:szCs w:val="24"/>
          <w:lang w:val="ru-RU"/>
        </w:rPr>
        <w:t xml:space="preserve"> №</w:t>
      </w:r>
      <w:r w:rsidR="002F6534" w:rsidRPr="0075041C">
        <w:rPr>
          <w:rFonts w:hAnsi="Times New Roman" w:cs="Times New Roman"/>
          <w:sz w:val="24"/>
          <w:szCs w:val="24"/>
          <w:lang w:val="ru-RU"/>
        </w:rPr>
        <w:t xml:space="preserve"> </w:t>
      </w:r>
      <w:r w:rsidR="00D44EB8" w:rsidRPr="0075041C">
        <w:rPr>
          <w:rFonts w:hAnsi="Times New Roman" w:cs="Times New Roman"/>
          <w:sz w:val="24"/>
          <w:szCs w:val="24"/>
          <w:lang w:val="ru-RU"/>
        </w:rPr>
        <w:t>2</w:t>
      </w:r>
      <w:r w:rsidR="002F6534" w:rsidRPr="0075041C">
        <w:rPr>
          <w:rFonts w:hAnsi="Times New Roman" w:cs="Times New Roman"/>
          <w:sz w:val="24"/>
          <w:szCs w:val="24"/>
          <w:lang w:val="ru-RU"/>
        </w:rPr>
        <w:t>);</w:t>
      </w:r>
    </w:p>
    <w:p w:rsidR="00271E9D" w:rsidRPr="0075041C" w:rsidRDefault="00770F05" w:rsidP="00AD7F00">
      <w:pPr>
        <w:spacing w:before="0" w:beforeAutospacing="0" w:after="0" w:afterAutospacing="0"/>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2.2. </w:t>
      </w:r>
      <w:r w:rsidR="002F6534" w:rsidRPr="0075041C">
        <w:rPr>
          <w:rFonts w:hAnsi="Times New Roman" w:cs="Times New Roman"/>
          <w:sz w:val="24"/>
          <w:szCs w:val="24"/>
          <w:lang w:val="ru-RU"/>
        </w:rPr>
        <w:t xml:space="preserve">инвентаризационная комиссия (приложение </w:t>
      </w:r>
      <w:r w:rsidR="00E30126">
        <w:rPr>
          <w:rFonts w:hAnsi="Times New Roman" w:cs="Times New Roman"/>
          <w:sz w:val="24"/>
          <w:szCs w:val="24"/>
          <w:lang w:val="ru-RU"/>
        </w:rPr>
        <w:t xml:space="preserve">№ </w:t>
      </w:r>
      <w:r w:rsidR="00EB1D88" w:rsidRPr="0075041C">
        <w:rPr>
          <w:rFonts w:hAnsi="Times New Roman" w:cs="Times New Roman"/>
          <w:sz w:val="24"/>
          <w:szCs w:val="24"/>
          <w:lang w:val="ru-RU"/>
        </w:rPr>
        <w:t>3</w:t>
      </w:r>
      <w:r w:rsidR="002F6534" w:rsidRPr="0075041C">
        <w:rPr>
          <w:rFonts w:hAnsi="Times New Roman" w:cs="Times New Roman"/>
          <w:sz w:val="24"/>
          <w:szCs w:val="24"/>
          <w:lang w:val="ru-RU"/>
        </w:rPr>
        <w:t>);</w:t>
      </w:r>
    </w:p>
    <w:p w:rsidR="00271E9D" w:rsidRPr="0075041C" w:rsidRDefault="00770F05" w:rsidP="00AD7F00">
      <w:pPr>
        <w:spacing w:before="0" w:beforeAutospacing="0" w:after="0" w:afterAutospacing="0"/>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2.3. </w:t>
      </w:r>
      <w:r w:rsidR="002F6534" w:rsidRPr="0075041C">
        <w:rPr>
          <w:rFonts w:hAnsi="Times New Roman" w:cs="Times New Roman"/>
          <w:sz w:val="24"/>
          <w:szCs w:val="24"/>
          <w:lang w:val="ru-RU"/>
        </w:rPr>
        <w:t xml:space="preserve">комиссия по </w:t>
      </w:r>
      <w:r w:rsidR="008643A7">
        <w:rPr>
          <w:rFonts w:hAnsi="Times New Roman" w:cs="Times New Roman"/>
          <w:sz w:val="24"/>
          <w:szCs w:val="24"/>
          <w:lang w:val="ru-RU"/>
        </w:rPr>
        <w:t>снятию</w:t>
      </w:r>
      <w:r w:rsidR="002F6534" w:rsidRPr="0075041C">
        <w:rPr>
          <w:rFonts w:hAnsi="Times New Roman" w:cs="Times New Roman"/>
          <w:sz w:val="24"/>
          <w:szCs w:val="24"/>
          <w:lang w:val="ru-RU"/>
        </w:rPr>
        <w:t xml:space="preserve"> показаний </w:t>
      </w:r>
      <w:r w:rsidR="003415BF" w:rsidRPr="0075041C">
        <w:rPr>
          <w:rFonts w:hAnsi="Times New Roman" w:cs="Times New Roman"/>
          <w:sz w:val="24"/>
          <w:szCs w:val="24"/>
          <w:lang w:val="ru-RU"/>
        </w:rPr>
        <w:t>о</w:t>
      </w:r>
      <w:r w:rsidR="0021759E" w:rsidRPr="0075041C">
        <w:rPr>
          <w:rFonts w:hAnsi="Times New Roman" w:cs="Times New Roman"/>
          <w:sz w:val="24"/>
          <w:szCs w:val="24"/>
          <w:lang w:val="ru-RU"/>
        </w:rPr>
        <w:t>д</w:t>
      </w:r>
      <w:r w:rsidR="002F6534" w:rsidRPr="0075041C">
        <w:rPr>
          <w:rFonts w:hAnsi="Times New Roman" w:cs="Times New Roman"/>
          <w:sz w:val="24"/>
          <w:szCs w:val="24"/>
          <w:lang w:val="ru-RU"/>
        </w:rPr>
        <w:t xml:space="preserve">ометров автотранспорта (приложение </w:t>
      </w:r>
      <w:r w:rsidR="00E30126">
        <w:rPr>
          <w:rFonts w:hAnsi="Times New Roman" w:cs="Times New Roman"/>
          <w:sz w:val="24"/>
          <w:szCs w:val="24"/>
          <w:lang w:val="ru-RU"/>
        </w:rPr>
        <w:t xml:space="preserve">№ </w:t>
      </w:r>
      <w:r w:rsidR="00EB1D88" w:rsidRPr="0075041C">
        <w:rPr>
          <w:rFonts w:hAnsi="Times New Roman" w:cs="Times New Roman"/>
          <w:sz w:val="24"/>
          <w:szCs w:val="24"/>
          <w:lang w:val="ru-RU"/>
        </w:rPr>
        <w:t>4</w:t>
      </w:r>
      <w:r w:rsidR="002F6534" w:rsidRPr="0075041C">
        <w:rPr>
          <w:rFonts w:hAnsi="Times New Roman" w:cs="Times New Roman"/>
          <w:sz w:val="24"/>
          <w:szCs w:val="24"/>
          <w:lang w:val="ru-RU"/>
        </w:rPr>
        <w:t>);</w:t>
      </w:r>
    </w:p>
    <w:p w:rsidR="00271E9D" w:rsidRPr="0075041C" w:rsidRDefault="00770F05" w:rsidP="00AD7F00">
      <w:pPr>
        <w:spacing w:before="0" w:beforeAutospacing="0" w:after="0" w:afterAutospacing="0"/>
        <w:ind w:right="180" w:firstLine="567"/>
        <w:jc w:val="both"/>
        <w:rPr>
          <w:rFonts w:hAnsi="Times New Roman" w:cs="Times New Roman"/>
          <w:sz w:val="24"/>
          <w:szCs w:val="24"/>
          <w:lang w:val="ru-RU"/>
        </w:rPr>
      </w:pPr>
      <w:r w:rsidRPr="0075041C">
        <w:rPr>
          <w:rFonts w:hAnsi="Times New Roman" w:cs="Times New Roman"/>
          <w:sz w:val="24"/>
          <w:szCs w:val="24"/>
          <w:lang w:val="ru-RU"/>
        </w:rPr>
        <w:t xml:space="preserve">2.4. </w:t>
      </w:r>
      <w:r w:rsidR="002F6534" w:rsidRPr="0075041C">
        <w:rPr>
          <w:rFonts w:hAnsi="Times New Roman" w:cs="Times New Roman"/>
          <w:sz w:val="24"/>
          <w:szCs w:val="24"/>
          <w:lang w:val="ru-RU"/>
        </w:rPr>
        <w:t>комиссия для проведения внезапной ревизии кассы (приложение</w:t>
      </w:r>
      <w:r w:rsidR="00A9498A" w:rsidRPr="0075041C">
        <w:rPr>
          <w:rFonts w:hAnsi="Times New Roman" w:cs="Times New Roman"/>
          <w:sz w:val="24"/>
          <w:szCs w:val="24"/>
          <w:lang w:val="ru-RU"/>
        </w:rPr>
        <w:t xml:space="preserve"> </w:t>
      </w:r>
      <w:r w:rsidR="00E30126">
        <w:rPr>
          <w:rFonts w:hAnsi="Times New Roman" w:cs="Times New Roman"/>
          <w:sz w:val="24"/>
          <w:szCs w:val="24"/>
          <w:lang w:val="ru-RU"/>
        </w:rPr>
        <w:t xml:space="preserve">№ </w:t>
      </w:r>
      <w:r w:rsidR="00EB1D88" w:rsidRPr="0075041C">
        <w:rPr>
          <w:rFonts w:hAnsi="Times New Roman" w:cs="Times New Roman"/>
          <w:sz w:val="24"/>
          <w:szCs w:val="24"/>
          <w:lang w:val="ru-RU"/>
        </w:rPr>
        <w:t>5</w:t>
      </w:r>
      <w:r w:rsidR="00A9498A" w:rsidRPr="0075041C">
        <w:rPr>
          <w:rFonts w:hAnsi="Times New Roman" w:cs="Times New Roman"/>
          <w:sz w:val="24"/>
          <w:szCs w:val="24"/>
          <w:lang w:val="ru-RU"/>
        </w:rPr>
        <w:t>);</w:t>
      </w:r>
    </w:p>
    <w:p w:rsidR="00A9498A" w:rsidRPr="0075041C" w:rsidRDefault="00770F05" w:rsidP="00AD7F00">
      <w:pPr>
        <w:spacing w:before="0" w:beforeAutospacing="0" w:after="0" w:afterAutospacing="0"/>
        <w:ind w:right="180" w:firstLine="567"/>
        <w:jc w:val="both"/>
        <w:rPr>
          <w:rFonts w:hAnsi="Times New Roman" w:cs="Times New Roman"/>
          <w:sz w:val="24"/>
          <w:szCs w:val="24"/>
          <w:lang w:val="ru-RU"/>
        </w:rPr>
      </w:pPr>
      <w:r w:rsidRPr="0075041C">
        <w:rPr>
          <w:rFonts w:hAnsi="Times New Roman" w:cs="Times New Roman"/>
          <w:sz w:val="24"/>
          <w:szCs w:val="24"/>
          <w:lang w:val="ru-RU"/>
        </w:rPr>
        <w:t xml:space="preserve">2.5. </w:t>
      </w:r>
      <w:r w:rsidR="00A9498A" w:rsidRPr="0075041C">
        <w:rPr>
          <w:rFonts w:hAnsi="Times New Roman" w:cs="Times New Roman"/>
          <w:sz w:val="24"/>
          <w:szCs w:val="24"/>
          <w:lang w:val="ru-RU"/>
        </w:rPr>
        <w:t xml:space="preserve">комиссия по передаче имущества (приложение </w:t>
      </w:r>
      <w:r w:rsidR="00E30126">
        <w:rPr>
          <w:rFonts w:hAnsi="Times New Roman" w:cs="Times New Roman"/>
          <w:sz w:val="24"/>
          <w:szCs w:val="24"/>
          <w:lang w:val="ru-RU"/>
        </w:rPr>
        <w:t xml:space="preserve">№ </w:t>
      </w:r>
      <w:r w:rsidR="00EB1D88" w:rsidRPr="0075041C">
        <w:rPr>
          <w:rFonts w:hAnsi="Times New Roman" w:cs="Times New Roman"/>
          <w:sz w:val="24"/>
          <w:szCs w:val="24"/>
          <w:lang w:val="ru-RU"/>
        </w:rPr>
        <w:t>6</w:t>
      </w:r>
      <w:r w:rsidR="00A9498A" w:rsidRPr="0075041C">
        <w:rPr>
          <w:rFonts w:hAnsi="Times New Roman" w:cs="Times New Roman"/>
          <w:sz w:val="24"/>
          <w:szCs w:val="24"/>
          <w:lang w:val="ru-RU"/>
        </w:rPr>
        <w:t>).</w:t>
      </w:r>
    </w:p>
    <w:p w:rsidR="00271E9D" w:rsidRPr="0075041C" w:rsidRDefault="00512941"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sz w:val="24"/>
          <w:szCs w:val="24"/>
          <w:lang w:val="ru-RU"/>
        </w:rPr>
        <w:t>3</w:t>
      </w:r>
      <w:r w:rsidR="002F6534" w:rsidRPr="0075041C">
        <w:rPr>
          <w:rFonts w:hAnsi="Times New Roman" w:cs="Times New Roman"/>
          <w:sz w:val="24"/>
          <w:szCs w:val="24"/>
          <w:lang w:val="ru-RU"/>
        </w:rPr>
        <w:t>.</w:t>
      </w:r>
      <w:r w:rsidR="002F6534" w:rsidRPr="0075041C">
        <w:rPr>
          <w:rFonts w:hAnsi="Times New Roman" w:cs="Times New Roman"/>
          <w:sz w:val="24"/>
          <w:szCs w:val="24"/>
        </w:rPr>
        <w:t> </w:t>
      </w:r>
      <w:r w:rsidR="002F6534" w:rsidRPr="0075041C">
        <w:rPr>
          <w:rFonts w:hAnsi="Times New Roman" w:cs="Times New Roman"/>
          <w:sz w:val="24"/>
          <w:szCs w:val="24"/>
          <w:lang w:val="ru-RU"/>
        </w:rPr>
        <w:t>Учреждение</w:t>
      </w:r>
      <w:r w:rsidR="002F6534" w:rsidRPr="0075041C">
        <w:rPr>
          <w:rFonts w:hAnsi="Times New Roman" w:cs="Times New Roman"/>
          <w:sz w:val="24"/>
          <w:szCs w:val="24"/>
        </w:rPr>
        <w:t> </w:t>
      </w:r>
      <w:r w:rsidR="002F6534" w:rsidRPr="0075041C">
        <w:rPr>
          <w:rFonts w:hAnsi="Times New Roman" w:cs="Times New Roman"/>
          <w:sz w:val="24"/>
          <w:szCs w:val="24"/>
          <w:lang w:val="ru-RU"/>
        </w:rPr>
        <w:t xml:space="preserve">публикует основные положения учетной политики на </w:t>
      </w:r>
      <w:r w:rsidR="002F6534" w:rsidRPr="0075041C">
        <w:rPr>
          <w:rFonts w:hAnsi="Times New Roman" w:cs="Times New Roman"/>
          <w:color w:val="000000"/>
          <w:sz w:val="24"/>
          <w:szCs w:val="24"/>
          <w:lang w:val="ru-RU"/>
        </w:rPr>
        <w:t>своем официальном сайте путем размещения копий документов учетной политики.</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9 СГС «Учетная политика, оценочные значения и ошибки».</w:t>
      </w:r>
    </w:p>
    <w:p w:rsidR="00271E9D" w:rsidRPr="0075041C" w:rsidRDefault="00512941"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4</w:t>
      </w:r>
      <w:r w:rsidR="002F6534" w:rsidRPr="0075041C">
        <w:rPr>
          <w:rFonts w:hAnsi="Times New Roman" w:cs="Times New Roman"/>
          <w:color w:val="000000"/>
          <w:sz w:val="24"/>
          <w:szCs w:val="24"/>
          <w:lang w:val="ru-RU"/>
        </w:rPr>
        <w:t xml:space="preserve">. При внесении изменений в учетную политику </w:t>
      </w:r>
      <w:r w:rsidR="0018645E" w:rsidRPr="0075041C">
        <w:rPr>
          <w:rFonts w:hAnsi="Times New Roman" w:cs="Times New Roman"/>
          <w:color w:val="000000"/>
          <w:sz w:val="24"/>
          <w:szCs w:val="24"/>
          <w:lang w:val="ru-RU"/>
        </w:rPr>
        <w:t xml:space="preserve">начальник отдела </w:t>
      </w:r>
      <w:r w:rsidR="00770F05" w:rsidRPr="0075041C">
        <w:rPr>
          <w:rFonts w:hAnsi="Times New Roman" w:cs="Times New Roman"/>
          <w:color w:val="000000"/>
          <w:sz w:val="24"/>
          <w:szCs w:val="24"/>
          <w:lang w:val="ru-RU"/>
        </w:rPr>
        <w:t xml:space="preserve">бухгалтерского учета </w:t>
      </w:r>
      <w:r w:rsidR="0018645E" w:rsidRPr="0075041C">
        <w:rPr>
          <w:rFonts w:hAnsi="Times New Roman" w:cs="Times New Roman"/>
          <w:color w:val="000000"/>
          <w:sz w:val="24"/>
          <w:szCs w:val="24"/>
          <w:lang w:val="ru-RU"/>
        </w:rPr>
        <w:t xml:space="preserve">и </w:t>
      </w:r>
      <w:r w:rsidR="00770F05" w:rsidRPr="0075041C">
        <w:rPr>
          <w:rFonts w:hAnsi="Times New Roman" w:cs="Times New Roman"/>
          <w:color w:val="000000"/>
          <w:sz w:val="24"/>
          <w:szCs w:val="24"/>
          <w:lang w:val="ru-RU"/>
        </w:rPr>
        <w:t>отчетности</w:t>
      </w:r>
      <w:r w:rsidR="00A46152" w:rsidRPr="0075041C">
        <w:rPr>
          <w:rFonts w:hAnsi="Times New Roman" w:cs="Times New Roman"/>
          <w:color w:val="000000"/>
          <w:sz w:val="24"/>
          <w:szCs w:val="24"/>
          <w:lang w:val="ru-RU"/>
        </w:rPr>
        <w:t xml:space="preserve"> администрации </w:t>
      </w:r>
      <w:proofErr w:type="spellStart"/>
      <w:r w:rsidR="00A46152" w:rsidRPr="0075041C">
        <w:rPr>
          <w:rFonts w:hAnsi="Times New Roman" w:cs="Times New Roman"/>
          <w:color w:val="000000"/>
          <w:sz w:val="24"/>
          <w:szCs w:val="24"/>
          <w:lang w:val="ru-RU"/>
        </w:rPr>
        <w:t>Барабинского</w:t>
      </w:r>
      <w:proofErr w:type="spellEnd"/>
      <w:r w:rsidR="00A46152" w:rsidRPr="0075041C">
        <w:rPr>
          <w:rFonts w:hAnsi="Times New Roman" w:cs="Times New Roman"/>
          <w:color w:val="000000"/>
          <w:sz w:val="24"/>
          <w:szCs w:val="24"/>
          <w:lang w:val="ru-RU"/>
        </w:rPr>
        <w:t xml:space="preserve"> района Новосибирской области</w:t>
      </w:r>
      <w:r w:rsidR="002F6534" w:rsidRPr="0075041C">
        <w:rPr>
          <w:rFonts w:hAnsi="Times New Roman" w:cs="Times New Roman"/>
          <w:color w:val="000000"/>
          <w:sz w:val="24"/>
          <w:szCs w:val="24"/>
          <w:lang w:val="ru-RU"/>
        </w:rPr>
        <w:t xml:space="preserve">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00770F05"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Пояснениях к отчетности информации о существенных ошибках.</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пункты 17, 20, 32 СГС «Учетная политика, оценочные значения и ошибки».</w:t>
      </w:r>
    </w:p>
    <w:p w:rsidR="00271E9D" w:rsidRPr="0075041C" w:rsidRDefault="002F6534" w:rsidP="00AD7F00">
      <w:pPr>
        <w:spacing w:before="0" w:beforeAutospacing="0" w:after="0" w:afterAutospacing="0" w:line="600" w:lineRule="atLeast"/>
        <w:jc w:val="center"/>
        <w:rPr>
          <w:b/>
          <w:bCs/>
          <w:color w:val="252525"/>
          <w:spacing w:val="-2"/>
          <w:sz w:val="24"/>
          <w:szCs w:val="24"/>
          <w:lang w:val="ru-RU"/>
        </w:rPr>
      </w:pPr>
      <w:r w:rsidRPr="0075041C">
        <w:rPr>
          <w:b/>
          <w:bCs/>
          <w:color w:val="252525"/>
          <w:spacing w:val="-2"/>
          <w:sz w:val="24"/>
          <w:szCs w:val="24"/>
        </w:rPr>
        <w:t>II</w:t>
      </w:r>
      <w:r w:rsidRPr="0075041C">
        <w:rPr>
          <w:b/>
          <w:bCs/>
          <w:color w:val="252525"/>
          <w:spacing w:val="-2"/>
          <w:sz w:val="24"/>
          <w:szCs w:val="24"/>
          <w:lang w:val="ru-RU"/>
        </w:rPr>
        <w:t xml:space="preserve">. </w:t>
      </w:r>
      <w:proofErr w:type="gramStart"/>
      <w:r w:rsidRPr="0075041C">
        <w:rPr>
          <w:b/>
          <w:bCs/>
          <w:color w:val="252525"/>
          <w:spacing w:val="-2"/>
          <w:sz w:val="24"/>
          <w:szCs w:val="24"/>
          <w:lang w:val="ru-RU"/>
        </w:rPr>
        <w:t>Технология</w:t>
      </w:r>
      <w:r w:rsidR="0018645E" w:rsidRPr="0075041C">
        <w:rPr>
          <w:b/>
          <w:bCs/>
          <w:color w:val="252525"/>
          <w:spacing w:val="-2"/>
          <w:sz w:val="24"/>
          <w:szCs w:val="24"/>
          <w:lang w:val="ru-RU"/>
        </w:rPr>
        <w:t xml:space="preserve"> </w:t>
      </w:r>
      <w:r w:rsidRPr="0075041C">
        <w:rPr>
          <w:b/>
          <w:bCs/>
          <w:color w:val="252525"/>
          <w:spacing w:val="-2"/>
          <w:sz w:val="24"/>
          <w:szCs w:val="24"/>
          <w:lang w:val="ru-RU"/>
        </w:rPr>
        <w:t xml:space="preserve"> обработки</w:t>
      </w:r>
      <w:proofErr w:type="gramEnd"/>
      <w:r w:rsidRPr="0075041C">
        <w:rPr>
          <w:b/>
          <w:bCs/>
          <w:color w:val="252525"/>
          <w:spacing w:val="-2"/>
          <w:sz w:val="24"/>
          <w:szCs w:val="24"/>
          <w:lang w:val="ru-RU"/>
        </w:rPr>
        <w:t xml:space="preserve"> учетной информации</w:t>
      </w:r>
    </w:p>
    <w:p w:rsidR="0021759E"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1. </w:t>
      </w:r>
      <w:r w:rsidR="0018645E" w:rsidRPr="0075041C">
        <w:rPr>
          <w:rFonts w:hAnsi="Times New Roman" w:cs="Times New Roman"/>
          <w:color w:val="000000"/>
          <w:sz w:val="24"/>
          <w:szCs w:val="24"/>
          <w:lang w:val="ru-RU"/>
        </w:rPr>
        <w:t>Б</w:t>
      </w:r>
      <w:r w:rsidR="0021759E" w:rsidRPr="0075041C">
        <w:rPr>
          <w:rFonts w:hAnsi="Times New Roman" w:cs="Times New Roman"/>
          <w:color w:val="000000"/>
          <w:sz w:val="24"/>
          <w:szCs w:val="24"/>
          <w:lang w:val="ru-RU"/>
        </w:rPr>
        <w:t>ю</w:t>
      </w:r>
      <w:r w:rsidR="0018645E" w:rsidRPr="0075041C">
        <w:rPr>
          <w:rFonts w:hAnsi="Times New Roman" w:cs="Times New Roman"/>
          <w:color w:val="000000"/>
          <w:sz w:val="24"/>
          <w:szCs w:val="24"/>
          <w:lang w:val="ru-RU"/>
        </w:rPr>
        <w:t xml:space="preserve">джетный учет </w:t>
      </w:r>
      <w:r w:rsidRPr="0075041C">
        <w:rPr>
          <w:rFonts w:hAnsi="Times New Roman" w:cs="Times New Roman"/>
          <w:color w:val="000000"/>
          <w:sz w:val="24"/>
          <w:szCs w:val="24"/>
          <w:lang w:val="ru-RU"/>
        </w:rPr>
        <w:t>ведется в электронном виде с применением программных продуктов</w:t>
      </w:r>
      <w:r w:rsidRPr="0075041C">
        <w:rPr>
          <w:rFonts w:hAnsi="Times New Roman" w:cs="Times New Roman"/>
          <w:color w:val="000000"/>
          <w:sz w:val="24"/>
          <w:szCs w:val="24"/>
        </w:rPr>
        <w:t> </w:t>
      </w:r>
      <w:r w:rsidRPr="0075041C">
        <w:rPr>
          <w:rFonts w:hAnsi="Times New Roman" w:cs="Times New Roman"/>
          <w:sz w:val="24"/>
          <w:szCs w:val="24"/>
          <w:lang w:val="ru-RU"/>
        </w:rPr>
        <w:t>«</w:t>
      </w:r>
      <w:proofErr w:type="spellStart"/>
      <w:r w:rsidRPr="0075041C">
        <w:rPr>
          <w:rFonts w:hAnsi="Times New Roman" w:cs="Times New Roman"/>
          <w:sz w:val="24"/>
          <w:szCs w:val="24"/>
          <w:lang w:val="ru-RU"/>
        </w:rPr>
        <w:t>Бух</w:t>
      </w:r>
      <w:r w:rsidR="004F07BF" w:rsidRPr="0075041C">
        <w:rPr>
          <w:rFonts w:hAnsi="Times New Roman" w:cs="Times New Roman"/>
          <w:sz w:val="24"/>
          <w:szCs w:val="24"/>
          <w:lang w:val="ru-RU"/>
        </w:rPr>
        <w:t>смета</w:t>
      </w:r>
      <w:proofErr w:type="spellEnd"/>
      <w:r w:rsidRPr="0075041C">
        <w:rPr>
          <w:rFonts w:hAnsi="Times New Roman" w:cs="Times New Roman"/>
          <w:sz w:val="24"/>
          <w:szCs w:val="24"/>
          <w:lang w:val="ru-RU"/>
        </w:rPr>
        <w:t>» и «</w:t>
      </w:r>
      <w:r w:rsidR="00F50A08" w:rsidRPr="0075041C">
        <w:rPr>
          <w:rFonts w:hAnsi="Times New Roman" w:cs="Times New Roman"/>
          <w:sz w:val="24"/>
          <w:szCs w:val="24"/>
          <w:lang w:val="ru-RU"/>
        </w:rPr>
        <w:t>Зарплата</w:t>
      </w:r>
      <w:r w:rsidR="004A3B3C" w:rsidRPr="0075041C">
        <w:rPr>
          <w:rFonts w:hAnsi="Times New Roman" w:cs="Times New Roman"/>
          <w:sz w:val="24"/>
          <w:szCs w:val="24"/>
          <w:lang w:val="ru-RU"/>
        </w:rPr>
        <w:t>».</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Основание: пункт </w:t>
      </w:r>
      <w:r w:rsidR="0021759E" w:rsidRPr="0075041C">
        <w:rPr>
          <w:rFonts w:hAnsi="Times New Roman" w:cs="Times New Roman"/>
          <w:color w:val="000000"/>
          <w:sz w:val="24"/>
          <w:szCs w:val="24"/>
          <w:lang w:val="ru-RU"/>
        </w:rPr>
        <w:t>6,10</w:t>
      </w:r>
      <w:r w:rsidR="00193AFF" w:rsidRPr="0075041C">
        <w:rPr>
          <w:rFonts w:hAnsi="Times New Roman" w:cs="Times New Roman"/>
          <w:color w:val="000000"/>
          <w:sz w:val="24"/>
          <w:szCs w:val="24"/>
          <w:lang w:val="ru-RU"/>
        </w:rPr>
        <w:t>,19</w:t>
      </w:r>
      <w:r w:rsidR="0021759E" w:rsidRPr="0075041C">
        <w:rPr>
          <w:rFonts w:hAnsi="Times New Roman" w:cs="Times New Roman"/>
          <w:color w:val="000000"/>
          <w:sz w:val="24"/>
          <w:szCs w:val="24"/>
          <w:lang w:val="ru-RU"/>
        </w:rPr>
        <w:t xml:space="preserve"> </w:t>
      </w:r>
      <w:r w:rsidRPr="0075041C">
        <w:rPr>
          <w:rFonts w:hAnsi="Times New Roman" w:cs="Times New Roman"/>
          <w:color w:val="000000"/>
          <w:sz w:val="24"/>
          <w:szCs w:val="24"/>
          <w:lang w:val="ru-RU"/>
        </w:rPr>
        <w:t>Инструкции к Единому плану счетов № 157н.</w:t>
      </w:r>
    </w:p>
    <w:p w:rsidR="00271E9D" w:rsidRPr="0075041C" w:rsidRDefault="002F6534" w:rsidP="00AD7F00">
      <w:pPr>
        <w:tabs>
          <w:tab w:val="left" w:pos="426"/>
        </w:tabs>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2. </w:t>
      </w:r>
      <w:r w:rsidR="005B3742">
        <w:rPr>
          <w:rFonts w:hAnsi="Times New Roman" w:cs="Times New Roman"/>
          <w:color w:val="000000"/>
          <w:sz w:val="24"/>
          <w:szCs w:val="24"/>
          <w:lang w:val="ru-RU"/>
        </w:rPr>
        <w:t>С</w:t>
      </w:r>
      <w:r w:rsidRPr="0075041C">
        <w:rPr>
          <w:rFonts w:hAnsi="Times New Roman" w:cs="Times New Roman"/>
          <w:color w:val="000000"/>
          <w:sz w:val="24"/>
          <w:szCs w:val="24"/>
          <w:lang w:val="ru-RU"/>
        </w:rPr>
        <w:t xml:space="preserve">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271E9D" w:rsidRPr="0075041C" w:rsidRDefault="00770F05" w:rsidP="00AD7F00">
      <w:pPr>
        <w:spacing w:before="0" w:beforeAutospacing="0"/>
        <w:ind w:right="180"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 xml:space="preserve">2.1. </w:t>
      </w:r>
      <w:r w:rsidR="002F6534" w:rsidRPr="0075041C">
        <w:rPr>
          <w:rFonts w:hAnsi="Times New Roman" w:cs="Times New Roman"/>
          <w:color w:val="000000"/>
          <w:sz w:val="24"/>
          <w:szCs w:val="24"/>
          <w:lang w:val="ru-RU"/>
        </w:rPr>
        <w:t>система электронного документооборота с территориальным органом</w:t>
      </w:r>
      <w:r w:rsidR="002F6534" w:rsidRPr="0075041C">
        <w:rPr>
          <w:rFonts w:hAnsi="Times New Roman" w:cs="Times New Roman"/>
          <w:color w:val="000000"/>
          <w:sz w:val="24"/>
          <w:szCs w:val="24"/>
        </w:rPr>
        <w:t> </w:t>
      </w:r>
      <w:r w:rsidR="002F6534" w:rsidRPr="0075041C">
        <w:rPr>
          <w:rFonts w:hAnsi="Times New Roman" w:cs="Times New Roman"/>
          <w:sz w:val="24"/>
          <w:szCs w:val="24"/>
          <w:lang w:val="ru-RU"/>
        </w:rPr>
        <w:t>Федерального казначейства;</w:t>
      </w:r>
    </w:p>
    <w:p w:rsidR="00271E9D" w:rsidRPr="0075041C" w:rsidRDefault="00770F05" w:rsidP="00AD7F00">
      <w:pPr>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2.2.  </w:t>
      </w:r>
      <w:r w:rsidR="002F6534" w:rsidRPr="0075041C">
        <w:rPr>
          <w:rFonts w:hAnsi="Times New Roman" w:cs="Times New Roman"/>
          <w:sz w:val="24"/>
          <w:szCs w:val="24"/>
          <w:lang w:val="ru-RU"/>
        </w:rPr>
        <w:t xml:space="preserve">передача бухгалтерской отчетности </w:t>
      </w:r>
      <w:r w:rsidR="008D1B4D" w:rsidRPr="0075041C">
        <w:rPr>
          <w:rFonts w:hAnsi="Times New Roman" w:cs="Times New Roman"/>
          <w:sz w:val="24"/>
          <w:szCs w:val="24"/>
          <w:lang w:val="ru-RU"/>
        </w:rPr>
        <w:t xml:space="preserve">Главе </w:t>
      </w:r>
      <w:proofErr w:type="spellStart"/>
      <w:r w:rsidR="008D1B4D" w:rsidRPr="0075041C">
        <w:rPr>
          <w:rFonts w:hAnsi="Times New Roman" w:cs="Times New Roman"/>
          <w:sz w:val="24"/>
          <w:szCs w:val="24"/>
          <w:lang w:val="ru-RU"/>
        </w:rPr>
        <w:t>Барабинского</w:t>
      </w:r>
      <w:proofErr w:type="spellEnd"/>
      <w:r w:rsidR="008D1B4D" w:rsidRPr="0075041C">
        <w:rPr>
          <w:rFonts w:hAnsi="Times New Roman" w:cs="Times New Roman"/>
          <w:sz w:val="24"/>
          <w:szCs w:val="24"/>
          <w:lang w:val="ru-RU"/>
        </w:rPr>
        <w:t xml:space="preserve"> района Новосибирской области</w:t>
      </w:r>
      <w:r w:rsidR="002F6534" w:rsidRPr="0075041C">
        <w:rPr>
          <w:rFonts w:hAnsi="Times New Roman" w:cs="Times New Roman"/>
          <w:sz w:val="24"/>
          <w:szCs w:val="24"/>
          <w:lang w:val="ru-RU"/>
        </w:rPr>
        <w:t>;</w:t>
      </w:r>
    </w:p>
    <w:p w:rsidR="008D1B4D" w:rsidRPr="0075041C" w:rsidRDefault="00770F05" w:rsidP="00AD7F00">
      <w:pPr>
        <w:ind w:right="180" w:firstLine="567"/>
        <w:contextualSpacing/>
        <w:jc w:val="both"/>
        <w:rPr>
          <w:rFonts w:hAnsi="Times New Roman" w:cs="Times New Roman"/>
          <w:color w:val="000000"/>
          <w:sz w:val="24"/>
          <w:szCs w:val="24"/>
          <w:lang w:val="ru-RU"/>
        </w:rPr>
      </w:pPr>
      <w:r w:rsidRPr="0075041C">
        <w:rPr>
          <w:rFonts w:hAnsi="Times New Roman" w:cs="Times New Roman"/>
          <w:sz w:val="24"/>
          <w:szCs w:val="24"/>
          <w:lang w:val="ru-RU"/>
        </w:rPr>
        <w:t xml:space="preserve">2.3. </w:t>
      </w:r>
      <w:r w:rsidR="002F6534" w:rsidRPr="0075041C">
        <w:rPr>
          <w:rFonts w:hAnsi="Times New Roman" w:cs="Times New Roman"/>
          <w:sz w:val="24"/>
          <w:szCs w:val="24"/>
          <w:lang w:val="ru-RU"/>
        </w:rPr>
        <w:t xml:space="preserve">передача отчетности по налогам, сборам и иным обязательным платежам </w:t>
      </w:r>
      <w:r w:rsidR="0021759E" w:rsidRPr="0075041C">
        <w:rPr>
          <w:rFonts w:hAnsi="Times New Roman" w:cs="Times New Roman"/>
          <w:sz w:val="24"/>
          <w:szCs w:val="24"/>
          <w:lang w:val="ru-RU"/>
        </w:rPr>
        <w:t xml:space="preserve"> </w:t>
      </w:r>
      <w:r w:rsidR="002F6534" w:rsidRPr="0075041C">
        <w:rPr>
          <w:rFonts w:hAnsi="Times New Roman" w:cs="Times New Roman"/>
          <w:sz w:val="24"/>
          <w:szCs w:val="24"/>
          <w:lang w:val="ru-RU"/>
        </w:rPr>
        <w:t>в</w:t>
      </w:r>
      <w:r w:rsidR="002F6534" w:rsidRPr="0075041C">
        <w:rPr>
          <w:rFonts w:hAnsi="Times New Roman" w:cs="Times New Roman"/>
          <w:sz w:val="24"/>
          <w:szCs w:val="24"/>
        </w:rPr>
        <w:t> </w:t>
      </w:r>
      <w:r w:rsidR="002F6534" w:rsidRPr="0075041C">
        <w:rPr>
          <w:rFonts w:hAnsi="Times New Roman" w:cs="Times New Roman"/>
          <w:sz w:val="24"/>
          <w:szCs w:val="24"/>
          <w:lang w:val="ru-RU"/>
        </w:rPr>
        <w:t xml:space="preserve">инспекцию </w:t>
      </w:r>
      <w:r w:rsidR="002F6534" w:rsidRPr="0075041C">
        <w:rPr>
          <w:rFonts w:hAnsi="Times New Roman" w:cs="Times New Roman"/>
          <w:color w:val="000000"/>
          <w:sz w:val="24"/>
          <w:szCs w:val="24"/>
          <w:lang w:val="ru-RU"/>
        </w:rPr>
        <w:t>Федеральной налоговой службы;</w:t>
      </w:r>
    </w:p>
    <w:p w:rsidR="008D1B4D" w:rsidRPr="0075041C" w:rsidRDefault="00770F05" w:rsidP="00AD7F00">
      <w:pPr>
        <w:ind w:right="180" w:firstLine="567"/>
        <w:contextualSpacing/>
        <w:jc w:val="both"/>
        <w:rPr>
          <w:rFonts w:cstheme="minorHAnsi"/>
          <w:sz w:val="24"/>
          <w:szCs w:val="24"/>
          <w:lang w:val="ru-RU"/>
        </w:rPr>
      </w:pPr>
      <w:r w:rsidRPr="0075041C">
        <w:rPr>
          <w:sz w:val="24"/>
          <w:szCs w:val="24"/>
          <w:lang w:val="ru-RU"/>
        </w:rPr>
        <w:t>2.</w:t>
      </w:r>
      <w:r w:rsidR="008D1B4D" w:rsidRPr="0075041C">
        <w:rPr>
          <w:sz w:val="24"/>
          <w:szCs w:val="24"/>
          <w:lang w:val="ru-RU"/>
        </w:rPr>
        <w:t>4</w:t>
      </w:r>
      <w:r w:rsidRPr="0075041C">
        <w:rPr>
          <w:sz w:val="24"/>
          <w:szCs w:val="24"/>
          <w:lang w:val="ru-RU"/>
        </w:rPr>
        <w:t xml:space="preserve">. </w:t>
      </w:r>
      <w:r w:rsidR="008D1B4D" w:rsidRPr="0075041C">
        <w:rPr>
          <w:rFonts w:hAnsi="Times New Roman" w:cs="Times New Roman"/>
          <w:color w:val="000000"/>
          <w:sz w:val="24"/>
          <w:szCs w:val="24"/>
          <w:lang w:val="ru-RU"/>
        </w:rPr>
        <w:t>передача отчетности</w:t>
      </w:r>
      <w:r w:rsidR="008D1B4D" w:rsidRPr="0075041C">
        <w:rPr>
          <w:sz w:val="24"/>
          <w:szCs w:val="24"/>
          <w:lang w:val="ru-RU"/>
        </w:rPr>
        <w:t xml:space="preserve">, </w:t>
      </w:r>
      <w:r w:rsidR="00A853C7" w:rsidRPr="0075041C">
        <w:rPr>
          <w:sz w:val="24"/>
          <w:szCs w:val="24"/>
          <w:lang w:val="ru-RU"/>
        </w:rPr>
        <w:t xml:space="preserve">передача сведений, необходимых для назначения и выплаты пособий по нетрудоспособности, отчетности по страховым </w:t>
      </w:r>
      <w:r w:rsidR="00A853C7" w:rsidRPr="0075041C">
        <w:rPr>
          <w:rFonts w:cstheme="minorHAnsi"/>
          <w:sz w:val="24"/>
          <w:szCs w:val="24"/>
          <w:lang w:val="ru-RU"/>
        </w:rPr>
        <w:t xml:space="preserve">взносам в </w:t>
      </w:r>
      <w:r w:rsidR="00E30126">
        <w:rPr>
          <w:rFonts w:cstheme="minorHAnsi"/>
          <w:sz w:val="24"/>
          <w:szCs w:val="24"/>
          <w:lang w:val="ru-RU"/>
        </w:rPr>
        <w:t>Единый Фонд пенсионного и социального страхования (</w:t>
      </w:r>
      <w:r w:rsidR="008D1B4D" w:rsidRPr="0075041C">
        <w:rPr>
          <w:rFonts w:cstheme="minorHAnsi"/>
          <w:bCs/>
          <w:color w:val="202124"/>
          <w:sz w:val="24"/>
          <w:szCs w:val="24"/>
          <w:shd w:val="clear" w:color="auto" w:fill="FFFFFF"/>
          <w:lang w:val="ru-RU"/>
        </w:rPr>
        <w:t>Социальный фонд</w:t>
      </w:r>
      <w:r w:rsidR="00E30126">
        <w:rPr>
          <w:rFonts w:cstheme="minorHAnsi"/>
          <w:bCs/>
          <w:color w:val="202124"/>
          <w:sz w:val="24"/>
          <w:szCs w:val="24"/>
          <w:shd w:val="clear" w:color="auto" w:fill="FFFFFF"/>
          <w:lang w:val="ru-RU"/>
        </w:rPr>
        <w:t>)</w:t>
      </w:r>
      <w:r w:rsidR="00A853C7" w:rsidRPr="0075041C">
        <w:rPr>
          <w:rFonts w:cstheme="minorHAnsi"/>
          <w:sz w:val="24"/>
          <w:szCs w:val="24"/>
          <w:lang w:val="ru-RU"/>
        </w:rPr>
        <w:t>;</w:t>
      </w:r>
    </w:p>
    <w:p w:rsidR="008D1B4D" w:rsidRPr="0075041C" w:rsidRDefault="008D1B4D" w:rsidP="00AD7F00">
      <w:pPr>
        <w:ind w:right="180" w:firstLine="567"/>
        <w:contextualSpacing/>
        <w:jc w:val="both"/>
        <w:rPr>
          <w:color w:val="000000"/>
          <w:sz w:val="24"/>
          <w:szCs w:val="24"/>
          <w:lang w:val="ru-RU"/>
        </w:rPr>
      </w:pPr>
      <w:r w:rsidRPr="0075041C">
        <w:rPr>
          <w:sz w:val="24"/>
          <w:szCs w:val="24"/>
          <w:lang w:val="ru-RU"/>
        </w:rPr>
        <w:t>2.5</w:t>
      </w:r>
      <w:r w:rsidR="00770F05" w:rsidRPr="0075041C">
        <w:rPr>
          <w:sz w:val="24"/>
          <w:szCs w:val="24"/>
          <w:lang w:val="ru-RU"/>
        </w:rPr>
        <w:t xml:space="preserve">. </w:t>
      </w:r>
      <w:r w:rsidR="00A853C7" w:rsidRPr="0075041C">
        <w:rPr>
          <w:sz w:val="24"/>
          <w:szCs w:val="24"/>
          <w:lang w:val="ru-RU"/>
        </w:rPr>
        <w:t>передача отчетности в Росстат</w:t>
      </w:r>
      <w:r w:rsidR="00F50A08" w:rsidRPr="0075041C">
        <w:rPr>
          <w:color w:val="000000"/>
          <w:sz w:val="24"/>
          <w:szCs w:val="24"/>
          <w:lang w:val="ru-RU"/>
        </w:rPr>
        <w:t>;</w:t>
      </w:r>
    </w:p>
    <w:p w:rsidR="008D1B4D" w:rsidRPr="0075041C" w:rsidRDefault="008D1B4D" w:rsidP="00AD7F00">
      <w:pPr>
        <w:ind w:right="180"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2.6</w:t>
      </w:r>
      <w:r w:rsidR="00770F05" w:rsidRPr="0075041C">
        <w:rPr>
          <w:rFonts w:hAnsi="Times New Roman" w:cs="Times New Roman"/>
          <w:color w:val="000000"/>
          <w:sz w:val="24"/>
          <w:szCs w:val="24"/>
          <w:lang w:val="ru-RU"/>
        </w:rPr>
        <w:t xml:space="preserve">. </w:t>
      </w:r>
      <w:r w:rsidR="00E85606" w:rsidRPr="0075041C">
        <w:rPr>
          <w:rFonts w:hAnsi="Times New Roman" w:cs="Times New Roman"/>
          <w:color w:val="000000"/>
          <w:sz w:val="24"/>
          <w:szCs w:val="24"/>
          <w:lang w:val="ru-RU"/>
        </w:rPr>
        <w:t xml:space="preserve">осуществляет работу с документами </w:t>
      </w:r>
      <w:r w:rsidR="00F50A08" w:rsidRPr="0075041C">
        <w:rPr>
          <w:rFonts w:hAnsi="Times New Roman" w:cs="Times New Roman"/>
          <w:color w:val="000000"/>
          <w:sz w:val="24"/>
          <w:szCs w:val="24"/>
          <w:lang w:val="ru-RU"/>
        </w:rPr>
        <w:t xml:space="preserve"> в  программе ГИСЗ НСО;</w:t>
      </w:r>
    </w:p>
    <w:p w:rsidR="00F50A08" w:rsidRPr="0075041C" w:rsidRDefault="008D1B4D" w:rsidP="00AD7F00">
      <w:pPr>
        <w:ind w:right="180"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2.7</w:t>
      </w:r>
      <w:r w:rsidR="00770F05" w:rsidRPr="0075041C">
        <w:rPr>
          <w:rFonts w:hAnsi="Times New Roman" w:cs="Times New Roman"/>
          <w:color w:val="000000"/>
          <w:sz w:val="24"/>
          <w:szCs w:val="24"/>
          <w:lang w:val="ru-RU"/>
        </w:rPr>
        <w:t xml:space="preserve">. </w:t>
      </w:r>
      <w:r w:rsidR="0025711B" w:rsidRPr="0075041C">
        <w:rPr>
          <w:rFonts w:hAnsi="Times New Roman" w:cs="Times New Roman"/>
          <w:color w:val="000000"/>
          <w:sz w:val="24"/>
          <w:szCs w:val="24"/>
          <w:lang w:val="ru-RU"/>
        </w:rPr>
        <w:t>оформляет документы на получение электронных ключей для работы в программе</w:t>
      </w:r>
      <w:r w:rsidR="00F50A08" w:rsidRPr="0075041C">
        <w:rPr>
          <w:rFonts w:hAnsi="Times New Roman" w:cs="Times New Roman"/>
          <w:color w:val="000000"/>
          <w:sz w:val="24"/>
          <w:szCs w:val="24"/>
          <w:lang w:val="ru-RU"/>
        </w:rPr>
        <w:t xml:space="preserve"> «У</w:t>
      </w:r>
      <w:r w:rsidRPr="0075041C">
        <w:rPr>
          <w:rFonts w:hAnsi="Times New Roman" w:cs="Times New Roman"/>
          <w:color w:val="000000"/>
          <w:sz w:val="24"/>
          <w:szCs w:val="24"/>
          <w:lang w:val="ru-RU"/>
        </w:rPr>
        <w:t xml:space="preserve">даленное </w:t>
      </w:r>
      <w:r w:rsidR="00F50A08" w:rsidRPr="0075041C">
        <w:rPr>
          <w:rFonts w:hAnsi="Times New Roman" w:cs="Times New Roman"/>
          <w:color w:val="000000"/>
          <w:sz w:val="24"/>
          <w:szCs w:val="24"/>
          <w:lang w:val="ru-RU"/>
        </w:rPr>
        <w:t>Р</w:t>
      </w:r>
      <w:r w:rsidRPr="0075041C">
        <w:rPr>
          <w:rFonts w:hAnsi="Times New Roman" w:cs="Times New Roman"/>
          <w:color w:val="000000"/>
          <w:sz w:val="24"/>
          <w:szCs w:val="24"/>
          <w:lang w:val="ru-RU"/>
        </w:rPr>
        <w:t xml:space="preserve">абочее </w:t>
      </w:r>
      <w:r w:rsidR="00F50A08" w:rsidRPr="0075041C">
        <w:rPr>
          <w:rFonts w:hAnsi="Times New Roman" w:cs="Times New Roman"/>
          <w:color w:val="000000"/>
          <w:sz w:val="24"/>
          <w:szCs w:val="24"/>
          <w:lang w:val="ru-RU"/>
        </w:rPr>
        <w:t>М</w:t>
      </w:r>
      <w:r w:rsidRPr="0075041C">
        <w:rPr>
          <w:rFonts w:hAnsi="Times New Roman" w:cs="Times New Roman"/>
          <w:color w:val="000000"/>
          <w:sz w:val="24"/>
          <w:szCs w:val="24"/>
          <w:lang w:val="ru-RU"/>
        </w:rPr>
        <w:t>есто</w:t>
      </w:r>
      <w:r w:rsidR="00F50A08"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 xml:space="preserve"> (далее УРМ)</w:t>
      </w:r>
      <w:r w:rsidR="00F50A08" w:rsidRPr="0075041C">
        <w:rPr>
          <w:rFonts w:hAnsi="Times New Roman" w:cs="Times New Roman"/>
          <w:color w:val="000000"/>
          <w:sz w:val="24"/>
          <w:szCs w:val="24"/>
          <w:lang w:val="ru-RU"/>
        </w:rPr>
        <w:t>.</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lastRenderedPageBreak/>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4. В целях обеспечения сохранности электронных данных бухучета и отчетности:</w:t>
      </w:r>
    </w:p>
    <w:p w:rsidR="00271E9D" w:rsidRPr="0075041C" w:rsidRDefault="00770F05" w:rsidP="00AD7F00">
      <w:pPr>
        <w:spacing w:before="0" w:beforeAutospacing="0" w:after="0" w:afterAutospacing="0"/>
        <w:ind w:right="180"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4.1. </w:t>
      </w:r>
      <w:r w:rsidR="002F6534" w:rsidRPr="0075041C">
        <w:rPr>
          <w:rFonts w:hAnsi="Times New Roman" w:cs="Times New Roman"/>
          <w:color w:val="000000"/>
          <w:sz w:val="24"/>
          <w:szCs w:val="24"/>
          <w:lang w:val="ru-RU"/>
        </w:rPr>
        <w:t>на сервере ежедневно производится сохранение резервных копий базы</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«Бухгалтерия», еженедельно – «Зарплата»;</w:t>
      </w:r>
    </w:p>
    <w:p w:rsidR="00271E9D" w:rsidRPr="0075041C" w:rsidRDefault="00770F05" w:rsidP="00AD7F00">
      <w:pPr>
        <w:spacing w:before="0" w:beforeAutospacing="0" w:after="0" w:afterAutospacing="0"/>
        <w:ind w:right="180"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 xml:space="preserve">4.2. </w:t>
      </w:r>
      <w:r w:rsidR="002F6534" w:rsidRPr="0075041C">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r w:rsidR="004F07BF" w:rsidRPr="0075041C">
        <w:rPr>
          <w:rFonts w:hAnsi="Times New Roman" w:cs="Times New Roman"/>
          <w:color w:val="000000"/>
          <w:sz w:val="24"/>
          <w:szCs w:val="24"/>
          <w:lang w:val="ru-RU"/>
        </w:rPr>
        <w:t xml:space="preserve">жесткий </w:t>
      </w:r>
      <w:r w:rsidR="002444ED" w:rsidRPr="0075041C">
        <w:rPr>
          <w:rFonts w:hAnsi="Times New Roman" w:cs="Times New Roman"/>
          <w:color w:val="000000"/>
          <w:sz w:val="24"/>
          <w:szCs w:val="24"/>
          <w:lang w:val="ru-RU"/>
        </w:rPr>
        <w:t>диск</w:t>
      </w:r>
      <w:r w:rsidR="002F6534" w:rsidRPr="0075041C">
        <w:rPr>
          <w:rFonts w:hAnsi="Times New Roman" w:cs="Times New Roman"/>
          <w:color w:val="000000"/>
          <w:sz w:val="24"/>
          <w:szCs w:val="24"/>
          <w:lang w:val="ru-RU"/>
        </w:rPr>
        <w:t>, котор</w:t>
      </w:r>
      <w:r w:rsidR="002444ED" w:rsidRPr="0075041C">
        <w:rPr>
          <w:rFonts w:hAnsi="Times New Roman" w:cs="Times New Roman"/>
          <w:color w:val="000000"/>
          <w:sz w:val="24"/>
          <w:szCs w:val="24"/>
          <w:lang w:val="ru-RU"/>
        </w:rPr>
        <w:t>ый</w:t>
      </w:r>
      <w:r w:rsidR="002F6534" w:rsidRPr="0075041C">
        <w:rPr>
          <w:rFonts w:hAnsi="Times New Roman" w:cs="Times New Roman"/>
          <w:color w:val="000000"/>
          <w:sz w:val="24"/>
          <w:szCs w:val="24"/>
          <w:lang w:val="ru-RU"/>
        </w:rPr>
        <w:t xml:space="preserve"> </w:t>
      </w:r>
      <w:r w:rsidR="002F6534" w:rsidRPr="0075041C">
        <w:rPr>
          <w:rFonts w:hAnsi="Times New Roman" w:cs="Times New Roman"/>
          <w:sz w:val="24"/>
          <w:szCs w:val="24"/>
          <w:lang w:val="ru-RU"/>
        </w:rPr>
        <w:t xml:space="preserve">хранится в сейфе </w:t>
      </w:r>
      <w:r w:rsidR="002444ED" w:rsidRPr="0075041C">
        <w:rPr>
          <w:rFonts w:hAnsi="Times New Roman" w:cs="Times New Roman"/>
          <w:sz w:val="24"/>
          <w:szCs w:val="24"/>
          <w:lang w:val="ru-RU"/>
        </w:rPr>
        <w:t xml:space="preserve"> отдела</w:t>
      </w:r>
      <w:r w:rsidR="003C5F5F" w:rsidRPr="0075041C">
        <w:rPr>
          <w:rFonts w:hAnsi="Times New Roman" w:cs="Times New Roman"/>
          <w:sz w:val="24"/>
          <w:szCs w:val="24"/>
          <w:lang w:val="ru-RU"/>
        </w:rPr>
        <w:t xml:space="preserve"> БУ и</w:t>
      </w:r>
      <w:proofErr w:type="gramStart"/>
      <w:r w:rsidR="003C5F5F" w:rsidRPr="0075041C">
        <w:rPr>
          <w:rFonts w:hAnsi="Times New Roman" w:cs="Times New Roman"/>
          <w:sz w:val="24"/>
          <w:szCs w:val="24"/>
          <w:lang w:val="ru-RU"/>
        </w:rPr>
        <w:t xml:space="preserve"> О</w:t>
      </w:r>
      <w:proofErr w:type="gramEnd"/>
      <w:r w:rsidR="004F6C93" w:rsidRPr="0075041C">
        <w:rPr>
          <w:rFonts w:hAnsi="Times New Roman" w:cs="Times New Roman"/>
          <w:sz w:val="24"/>
          <w:szCs w:val="24"/>
          <w:lang w:val="ru-RU"/>
        </w:rPr>
        <w:t xml:space="preserve"> </w:t>
      </w:r>
      <w:r w:rsidR="004F6C93" w:rsidRPr="0075041C">
        <w:rPr>
          <w:rFonts w:hAnsi="Times New Roman" w:cs="Times New Roman"/>
          <w:color w:val="000000"/>
          <w:sz w:val="24"/>
          <w:szCs w:val="24"/>
          <w:lang w:val="ru-RU"/>
        </w:rPr>
        <w:t xml:space="preserve">администрации </w:t>
      </w:r>
      <w:proofErr w:type="spellStart"/>
      <w:r w:rsidR="004F6C93" w:rsidRPr="0075041C">
        <w:rPr>
          <w:rFonts w:hAnsi="Times New Roman" w:cs="Times New Roman"/>
          <w:color w:val="000000"/>
          <w:sz w:val="24"/>
          <w:szCs w:val="24"/>
          <w:lang w:val="ru-RU"/>
        </w:rPr>
        <w:t>Барабинского</w:t>
      </w:r>
      <w:proofErr w:type="spellEnd"/>
      <w:r w:rsidR="004F6C93" w:rsidRPr="0075041C">
        <w:rPr>
          <w:rFonts w:hAnsi="Times New Roman" w:cs="Times New Roman"/>
          <w:color w:val="000000"/>
          <w:sz w:val="24"/>
          <w:szCs w:val="24"/>
          <w:lang w:val="ru-RU"/>
        </w:rPr>
        <w:t xml:space="preserve"> района Новосибирской области</w:t>
      </w:r>
      <w:r w:rsidR="002F6534" w:rsidRPr="0075041C">
        <w:rPr>
          <w:rFonts w:hAnsi="Times New Roman" w:cs="Times New Roman"/>
          <w:sz w:val="24"/>
          <w:szCs w:val="24"/>
          <w:lang w:val="ru-RU"/>
        </w:rPr>
        <w:t>;</w:t>
      </w:r>
    </w:p>
    <w:p w:rsidR="00271E9D" w:rsidRPr="0075041C" w:rsidRDefault="00770F05" w:rsidP="00AD7F00">
      <w:pPr>
        <w:spacing w:before="0" w:beforeAutospacing="0" w:after="0" w:afterAutospacing="0"/>
        <w:ind w:right="180" w:firstLine="567"/>
        <w:jc w:val="both"/>
        <w:rPr>
          <w:rFonts w:hAnsi="Times New Roman" w:cs="Times New Roman"/>
          <w:sz w:val="24"/>
          <w:szCs w:val="24"/>
          <w:lang w:val="ru-RU"/>
        </w:rPr>
      </w:pPr>
      <w:r w:rsidRPr="0075041C">
        <w:rPr>
          <w:rFonts w:hAnsi="Times New Roman" w:cs="Times New Roman"/>
          <w:sz w:val="24"/>
          <w:szCs w:val="24"/>
          <w:lang w:val="ru-RU"/>
        </w:rPr>
        <w:t xml:space="preserve">4.3. </w:t>
      </w:r>
      <w:r w:rsidR="002F6534" w:rsidRPr="0075041C">
        <w:rPr>
          <w:rFonts w:hAnsi="Times New Roman" w:cs="Times New Roman"/>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271E9D" w:rsidRPr="0075041C" w:rsidRDefault="002F6534" w:rsidP="00AD7F00">
      <w:pPr>
        <w:spacing w:before="0" w:beforeAutospacing="0" w:after="0" w:afterAutospacing="0" w:line="600" w:lineRule="atLeast"/>
        <w:jc w:val="center"/>
        <w:rPr>
          <w:b/>
          <w:bCs/>
          <w:spacing w:val="-2"/>
          <w:sz w:val="24"/>
          <w:szCs w:val="24"/>
          <w:lang w:val="ru-RU"/>
        </w:rPr>
      </w:pPr>
      <w:r w:rsidRPr="0075041C">
        <w:rPr>
          <w:b/>
          <w:bCs/>
          <w:color w:val="252525"/>
          <w:spacing w:val="-2"/>
          <w:sz w:val="24"/>
          <w:szCs w:val="24"/>
        </w:rPr>
        <w:t>III</w:t>
      </w:r>
      <w:r w:rsidRPr="0075041C">
        <w:rPr>
          <w:b/>
          <w:bCs/>
          <w:color w:val="252525"/>
          <w:spacing w:val="-2"/>
          <w:sz w:val="24"/>
          <w:szCs w:val="24"/>
          <w:lang w:val="ru-RU"/>
        </w:rPr>
        <w:t>. Правила документооборота</w:t>
      </w:r>
    </w:p>
    <w:p w:rsidR="00271E9D" w:rsidRPr="0075041C" w:rsidRDefault="002F6534"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 xml:space="preserve">1. </w:t>
      </w:r>
      <w:r w:rsidRPr="0075041C">
        <w:rPr>
          <w:rFonts w:hAnsi="Times New Roman" w:cs="Times New Roman"/>
          <w:sz w:val="24"/>
          <w:szCs w:val="24"/>
        </w:rPr>
        <w:t> </w:t>
      </w:r>
      <w:r w:rsidRPr="0075041C">
        <w:rPr>
          <w:rFonts w:hAnsi="Times New Roman" w:cs="Times New Roman"/>
          <w:sz w:val="24"/>
          <w:szCs w:val="24"/>
          <w:lang w:val="ru-RU"/>
        </w:rPr>
        <w:t>Порядок и сроки передачи первичных учетных документов для отражения в бухгалтерском учете установлены в приложении</w:t>
      </w:r>
      <w:r w:rsidR="00E30126">
        <w:rPr>
          <w:rFonts w:hAnsi="Times New Roman" w:cs="Times New Roman"/>
          <w:sz w:val="24"/>
          <w:szCs w:val="24"/>
          <w:lang w:val="ru-RU"/>
        </w:rPr>
        <w:t xml:space="preserve"> №</w:t>
      </w:r>
      <w:r w:rsidRPr="0075041C">
        <w:rPr>
          <w:rFonts w:hAnsi="Times New Roman" w:cs="Times New Roman"/>
          <w:sz w:val="24"/>
          <w:szCs w:val="24"/>
          <w:lang w:val="ru-RU"/>
        </w:rPr>
        <w:t xml:space="preserve"> </w:t>
      </w:r>
      <w:r w:rsidR="0071151E">
        <w:rPr>
          <w:rFonts w:hAnsi="Times New Roman" w:cs="Times New Roman"/>
          <w:sz w:val="24"/>
          <w:szCs w:val="24"/>
          <w:lang w:val="ru-RU"/>
        </w:rPr>
        <w:t>1</w:t>
      </w:r>
      <w:r w:rsidRPr="0075041C">
        <w:rPr>
          <w:rFonts w:hAnsi="Times New Roman" w:cs="Times New Roman"/>
          <w:sz w:val="24"/>
          <w:szCs w:val="24"/>
          <w:lang w:val="ru-RU"/>
        </w:rPr>
        <w:t xml:space="preserve"> к настоящей учетной политике.</w:t>
      </w:r>
      <w:r w:rsidRPr="0075041C">
        <w:rPr>
          <w:sz w:val="24"/>
          <w:szCs w:val="24"/>
          <w:lang w:val="ru-RU"/>
        </w:rPr>
        <w:br/>
      </w:r>
      <w:r w:rsidR="00AD7F00">
        <w:rPr>
          <w:rFonts w:hAnsi="Times New Roman" w:cs="Times New Roman"/>
          <w:sz w:val="24"/>
          <w:szCs w:val="24"/>
          <w:lang w:val="ru-RU"/>
        </w:rPr>
        <w:t xml:space="preserve">          </w:t>
      </w:r>
      <w:r w:rsidRPr="0075041C">
        <w:rPr>
          <w:rFonts w:hAnsi="Times New Roman" w:cs="Times New Roman"/>
          <w:sz w:val="24"/>
          <w:szCs w:val="24"/>
          <w:lang w:val="ru-RU"/>
        </w:rPr>
        <w:t>Основание: пункт 22 СГС «Концептуальные основы бухучета и отчетности», подпункт «д»</w:t>
      </w:r>
      <w:r w:rsidRPr="0075041C">
        <w:rPr>
          <w:rFonts w:hAnsi="Times New Roman" w:cs="Times New Roman"/>
          <w:sz w:val="24"/>
          <w:szCs w:val="24"/>
        </w:rPr>
        <w:t> </w:t>
      </w:r>
      <w:r w:rsidRPr="0075041C">
        <w:rPr>
          <w:rFonts w:hAnsi="Times New Roman" w:cs="Times New Roman"/>
          <w:sz w:val="24"/>
          <w:szCs w:val="24"/>
          <w:lang w:val="ru-RU"/>
        </w:rPr>
        <w:t>пункта 9 СГС «Учетная политика, оценочные значения и ошибки».</w:t>
      </w:r>
    </w:p>
    <w:p w:rsidR="00515AEF" w:rsidRPr="0075041C" w:rsidRDefault="00515AEF"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2.</w:t>
      </w:r>
      <w:r w:rsidRPr="0075041C">
        <w:rPr>
          <w:rFonts w:hAnsi="Times New Roman" w:cs="Times New Roman"/>
          <w:sz w:val="24"/>
          <w:szCs w:val="24"/>
        </w:rPr>
        <w:t> </w:t>
      </w:r>
      <w:r w:rsidRPr="0075041C">
        <w:rPr>
          <w:rFonts w:hAnsi="Times New Roman" w:cs="Times New Roman"/>
          <w:sz w:val="24"/>
          <w:szCs w:val="24"/>
          <w:lang w:val="ru-RU"/>
        </w:rPr>
        <w:t xml:space="preserve">Учреждение использует унифицированные формы первичных документов, перечисленные в приложении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Pr="0075041C">
        <w:rPr>
          <w:rFonts w:hAnsi="Times New Roman" w:cs="Times New Roman"/>
          <w:sz w:val="24"/>
          <w:szCs w:val="24"/>
          <w:lang w:val="ru-RU"/>
        </w:rPr>
        <w:t>1 к приказу № 52н. При необходимости формы регистров,</w:t>
      </w:r>
      <w:r w:rsidRPr="0075041C">
        <w:rPr>
          <w:rFonts w:hAnsi="Times New Roman" w:cs="Times New Roman"/>
          <w:sz w:val="24"/>
          <w:szCs w:val="24"/>
        </w:rPr>
        <w:t> </w:t>
      </w:r>
      <w:r w:rsidRPr="0075041C">
        <w:rPr>
          <w:rFonts w:hAnsi="Times New Roman" w:cs="Times New Roman"/>
          <w:sz w:val="24"/>
          <w:szCs w:val="24"/>
          <w:lang w:val="ru-RU"/>
        </w:rPr>
        <w:t>которые не унифицированы, разрабатываются самостоятельно.</w:t>
      </w:r>
    </w:p>
    <w:p w:rsidR="00515AEF" w:rsidRPr="0075041C" w:rsidRDefault="00515AEF"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sz w:val="24"/>
          <w:szCs w:val="24"/>
          <w:lang w:val="ru-RU"/>
        </w:rPr>
        <w:t xml:space="preserve">Основание: пункт 11 Инструкции к Единому плану счетов </w:t>
      </w:r>
      <w:r w:rsidRPr="0075041C">
        <w:rPr>
          <w:rFonts w:hAnsi="Times New Roman" w:cs="Times New Roman"/>
          <w:color w:val="000000"/>
          <w:sz w:val="24"/>
          <w:szCs w:val="24"/>
          <w:lang w:val="ru-RU"/>
        </w:rPr>
        <w:t>№</w:t>
      </w:r>
      <w:r w:rsidRPr="0075041C">
        <w:rPr>
          <w:rFonts w:hAnsi="Times New Roman" w:cs="Times New Roman"/>
          <w:color w:val="000000"/>
          <w:sz w:val="24"/>
          <w:szCs w:val="24"/>
        </w:rPr>
        <w:t> </w:t>
      </w:r>
      <w:r w:rsidRPr="0075041C">
        <w:rPr>
          <w:rFonts w:hAnsi="Times New Roman" w:cs="Times New Roman"/>
          <w:color w:val="000000"/>
          <w:sz w:val="24"/>
          <w:szCs w:val="24"/>
          <w:lang w:val="ru-RU"/>
        </w:rPr>
        <w:t>157н, подпункт «г» пункта 9 СГС «Учетная политика, оценочные значения и ошибки».</w:t>
      </w:r>
    </w:p>
    <w:p w:rsidR="00271E9D" w:rsidRPr="0075041C" w:rsidRDefault="00515AEF" w:rsidP="00AD7F00">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 При проведении хозяйственных операций, для оформления которых не предусмотрены типовые формы первичных документов, используются:</w:t>
      </w:r>
    </w:p>
    <w:p w:rsidR="00271E9D" w:rsidRPr="0075041C" w:rsidRDefault="00770F05" w:rsidP="00AD7F00">
      <w:pPr>
        <w:spacing w:after="0" w:afterAutospacing="0"/>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3.1. </w:t>
      </w:r>
      <w:r w:rsidR="002F6534" w:rsidRPr="0075041C">
        <w:rPr>
          <w:rFonts w:hAnsi="Times New Roman" w:cs="Times New Roman"/>
          <w:sz w:val="24"/>
          <w:szCs w:val="24"/>
          <w:lang w:val="ru-RU"/>
        </w:rPr>
        <w:t>самостоятельно разработанные формы, которые приведены в приложении</w:t>
      </w:r>
      <w:r w:rsidR="002F6534" w:rsidRPr="0075041C">
        <w:rPr>
          <w:rFonts w:hAnsi="Times New Roman" w:cs="Times New Roman"/>
          <w:sz w:val="24"/>
          <w:szCs w:val="24"/>
        </w:rPr>
        <w:t>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71151E">
        <w:rPr>
          <w:rFonts w:hAnsi="Times New Roman" w:cs="Times New Roman"/>
          <w:sz w:val="24"/>
          <w:szCs w:val="24"/>
          <w:lang w:val="ru-RU"/>
        </w:rPr>
        <w:t>2</w:t>
      </w:r>
      <w:r w:rsidR="00073AAD" w:rsidRPr="0075041C">
        <w:rPr>
          <w:rFonts w:hAnsi="Times New Roman" w:cs="Times New Roman"/>
          <w:sz w:val="24"/>
          <w:szCs w:val="24"/>
          <w:lang w:val="ru-RU"/>
        </w:rPr>
        <w:t xml:space="preserve"> к настоящей учетной политике</w:t>
      </w:r>
      <w:r w:rsidR="002F6534" w:rsidRPr="0075041C">
        <w:rPr>
          <w:rFonts w:hAnsi="Times New Roman" w:cs="Times New Roman"/>
          <w:sz w:val="24"/>
          <w:szCs w:val="24"/>
          <w:lang w:val="ru-RU"/>
        </w:rPr>
        <w:t>;</w:t>
      </w:r>
    </w:p>
    <w:p w:rsidR="00271E9D" w:rsidRPr="0075041C" w:rsidRDefault="00770F05" w:rsidP="00AD7F00">
      <w:pPr>
        <w:spacing w:before="0" w:beforeAutospacing="0" w:after="0" w:afterAutospacing="0"/>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3.2. </w:t>
      </w:r>
      <w:r w:rsidR="002F6534" w:rsidRPr="0075041C">
        <w:rPr>
          <w:rFonts w:hAnsi="Times New Roman" w:cs="Times New Roman"/>
          <w:sz w:val="24"/>
          <w:szCs w:val="24"/>
          <w:lang w:val="ru-RU"/>
        </w:rPr>
        <w:t>унифицированные формы, дополненные необходимыми реквизитами.</w:t>
      </w:r>
    </w:p>
    <w:p w:rsidR="00271E9D" w:rsidRPr="0075041C" w:rsidRDefault="002F6534" w:rsidP="00AD7F00">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681756" w:rsidRPr="0075041C" w:rsidRDefault="00515AEF"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4</w:t>
      </w:r>
      <w:r w:rsidR="002F6534" w:rsidRPr="0075041C">
        <w:rPr>
          <w:rFonts w:hAnsi="Times New Roman" w:cs="Times New Roman"/>
          <w:sz w:val="24"/>
          <w:szCs w:val="24"/>
          <w:lang w:val="ru-RU"/>
        </w:rPr>
        <w:t xml:space="preserve">. Право подписи учетных документов предоставлено сотрудникам, занимающим должности, перечисленные в приложении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71151E">
        <w:rPr>
          <w:rFonts w:hAnsi="Times New Roman" w:cs="Times New Roman"/>
          <w:sz w:val="24"/>
          <w:szCs w:val="24"/>
          <w:lang w:val="ru-RU"/>
        </w:rPr>
        <w:t>3</w:t>
      </w:r>
      <w:r w:rsidR="00073AAD" w:rsidRPr="0075041C">
        <w:rPr>
          <w:rFonts w:hAnsi="Times New Roman" w:cs="Times New Roman"/>
          <w:sz w:val="24"/>
          <w:szCs w:val="24"/>
          <w:lang w:val="ru-RU"/>
        </w:rPr>
        <w:t xml:space="preserve"> к настоящей учетной политике</w:t>
      </w:r>
      <w:r w:rsidR="002F6534" w:rsidRPr="0075041C">
        <w:rPr>
          <w:rFonts w:hAnsi="Times New Roman" w:cs="Times New Roman"/>
          <w:sz w:val="24"/>
          <w:szCs w:val="24"/>
          <w:lang w:val="ru-RU"/>
        </w:rPr>
        <w:t xml:space="preserve">. </w:t>
      </w:r>
    </w:p>
    <w:p w:rsidR="004772F7" w:rsidRPr="0075041C" w:rsidRDefault="00AD7F00" w:rsidP="00AD7F00">
      <w:pPr>
        <w:spacing w:before="0" w:beforeAutospacing="0" w:after="0" w:afterAutospacing="0"/>
        <w:jc w:val="both"/>
        <w:rPr>
          <w:rFonts w:hAnsi="Times New Roman" w:cs="Times New Roman"/>
          <w:sz w:val="24"/>
          <w:szCs w:val="24"/>
          <w:lang w:val="ru-RU"/>
        </w:rPr>
      </w:pPr>
      <w:r>
        <w:rPr>
          <w:rFonts w:hAnsi="Times New Roman" w:cs="Times New Roman"/>
          <w:sz w:val="24"/>
          <w:szCs w:val="24"/>
          <w:lang w:val="ru-RU"/>
        </w:rPr>
        <w:t xml:space="preserve">         </w:t>
      </w:r>
      <w:r w:rsidR="002F6534" w:rsidRPr="0075041C">
        <w:rPr>
          <w:rFonts w:hAnsi="Times New Roman" w:cs="Times New Roman"/>
          <w:sz w:val="24"/>
          <w:szCs w:val="24"/>
          <w:lang w:val="ru-RU"/>
        </w:rPr>
        <w:t>Основание: пункт 11 Инструкции к Единому плану счетов № 157н.</w:t>
      </w:r>
    </w:p>
    <w:p w:rsidR="00271E9D" w:rsidRPr="0075041C" w:rsidRDefault="00243651"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sz w:val="24"/>
          <w:szCs w:val="24"/>
          <w:lang w:val="ru-RU"/>
        </w:rPr>
        <w:t>5</w:t>
      </w:r>
      <w:r w:rsidR="002F6534" w:rsidRPr="0075041C">
        <w:rPr>
          <w:rFonts w:hAnsi="Times New Roman" w:cs="Times New Roman"/>
          <w:sz w:val="24"/>
          <w:szCs w:val="24"/>
          <w:lang w:val="ru-RU"/>
        </w:rPr>
        <w:t>. Формирование электронных</w:t>
      </w:r>
      <w:r w:rsidR="002F6534" w:rsidRPr="0075041C">
        <w:rPr>
          <w:rFonts w:hAnsi="Times New Roman" w:cs="Times New Roman"/>
          <w:sz w:val="24"/>
          <w:szCs w:val="24"/>
        </w:rPr>
        <w:t> </w:t>
      </w:r>
      <w:r w:rsidR="002F6534" w:rsidRPr="0075041C">
        <w:rPr>
          <w:rFonts w:hAnsi="Times New Roman" w:cs="Times New Roman"/>
          <w:sz w:val="24"/>
          <w:szCs w:val="24"/>
          <w:lang w:val="ru-RU"/>
        </w:rPr>
        <w:t xml:space="preserve">регистров </w:t>
      </w:r>
      <w:r w:rsidR="002F6534" w:rsidRPr="0075041C">
        <w:rPr>
          <w:rFonts w:hAnsi="Times New Roman" w:cs="Times New Roman"/>
          <w:color w:val="000000"/>
          <w:sz w:val="24"/>
          <w:szCs w:val="24"/>
          <w:lang w:val="ru-RU"/>
        </w:rPr>
        <w:t>бухучета осуществляется в следующем порядке:</w:t>
      </w:r>
    </w:p>
    <w:p w:rsidR="00271E9D" w:rsidRPr="0075041C" w:rsidRDefault="00770F05" w:rsidP="00AD7F00">
      <w:pPr>
        <w:ind w:right="180"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5.1. </w:t>
      </w:r>
      <w:r w:rsidR="002F6534" w:rsidRPr="0075041C">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r w:rsidR="00A76DB1" w:rsidRPr="0075041C">
        <w:rPr>
          <w:rFonts w:hAnsi="Times New Roman" w:cs="Times New Roman"/>
          <w:color w:val="000000"/>
          <w:sz w:val="24"/>
          <w:szCs w:val="24"/>
          <w:lang w:val="ru-RU"/>
        </w:rPr>
        <w:t>;</w:t>
      </w:r>
    </w:p>
    <w:p w:rsidR="00271E9D" w:rsidRPr="0075041C" w:rsidRDefault="00770F05" w:rsidP="00AD7F00">
      <w:pPr>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5.2. </w:t>
      </w:r>
      <w:r w:rsidR="00F02683" w:rsidRPr="0075041C">
        <w:rPr>
          <w:rFonts w:hAnsi="Times New Roman" w:cs="Times New Roman"/>
          <w:sz w:val="24"/>
          <w:szCs w:val="24"/>
          <w:lang w:val="ru-RU"/>
        </w:rPr>
        <w:t>начиная с января 2023 года</w:t>
      </w:r>
      <w:r w:rsidRPr="0075041C">
        <w:rPr>
          <w:rFonts w:hAnsi="Times New Roman" w:cs="Times New Roman"/>
          <w:sz w:val="24"/>
          <w:szCs w:val="24"/>
          <w:lang w:val="ru-RU"/>
        </w:rPr>
        <w:t>,</w:t>
      </w:r>
      <w:r w:rsidR="00F02683" w:rsidRPr="0075041C">
        <w:rPr>
          <w:rFonts w:hAnsi="Times New Roman" w:cs="Times New Roman"/>
          <w:sz w:val="24"/>
          <w:szCs w:val="24"/>
          <w:lang w:val="ru-RU"/>
        </w:rPr>
        <w:t xml:space="preserve"> ежемесячно будет формироваться ж</w:t>
      </w:r>
      <w:r w:rsidR="002F6534" w:rsidRPr="0075041C">
        <w:rPr>
          <w:rFonts w:hAnsi="Times New Roman" w:cs="Times New Roman"/>
          <w:sz w:val="24"/>
          <w:szCs w:val="24"/>
          <w:lang w:val="ru-RU"/>
        </w:rPr>
        <w:t xml:space="preserve">урнал операций (ф. 0509213) по всем </w:t>
      </w:r>
      <w:proofErr w:type="spellStart"/>
      <w:r w:rsidR="002F6534" w:rsidRPr="0075041C">
        <w:rPr>
          <w:rFonts w:hAnsi="Times New Roman" w:cs="Times New Roman"/>
          <w:sz w:val="24"/>
          <w:szCs w:val="24"/>
          <w:lang w:val="ru-RU"/>
        </w:rPr>
        <w:t>забалансовым</w:t>
      </w:r>
      <w:proofErr w:type="spellEnd"/>
      <w:r w:rsidR="002F6534" w:rsidRPr="0075041C">
        <w:rPr>
          <w:rFonts w:hAnsi="Times New Roman" w:cs="Times New Roman"/>
          <w:sz w:val="24"/>
          <w:szCs w:val="24"/>
          <w:lang w:val="ru-RU"/>
        </w:rPr>
        <w:t xml:space="preserve"> счетам </w:t>
      </w:r>
      <w:r w:rsidR="00F02683" w:rsidRPr="0075041C">
        <w:rPr>
          <w:rFonts w:hAnsi="Times New Roman" w:cs="Times New Roman"/>
          <w:sz w:val="24"/>
          <w:szCs w:val="24"/>
          <w:lang w:val="ru-RU"/>
        </w:rPr>
        <w:t>в</w:t>
      </w:r>
      <w:r w:rsidR="002F6534" w:rsidRPr="0075041C">
        <w:rPr>
          <w:rFonts w:hAnsi="Times New Roman" w:cs="Times New Roman"/>
          <w:sz w:val="24"/>
          <w:szCs w:val="24"/>
          <w:lang w:val="ru-RU"/>
        </w:rPr>
        <w:t xml:space="preserve"> случае, если в отчетном месяце были обороты по счету;</w:t>
      </w:r>
    </w:p>
    <w:p w:rsidR="00271E9D" w:rsidRPr="0075041C" w:rsidRDefault="00770F05" w:rsidP="00AD7F00">
      <w:pPr>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5.3. </w:t>
      </w:r>
      <w:r w:rsidR="002F6534" w:rsidRPr="0075041C">
        <w:rPr>
          <w:rFonts w:hAnsi="Times New Roman" w:cs="Times New Roman"/>
          <w:sz w:val="24"/>
          <w:szCs w:val="24"/>
          <w:lang w:val="ru-RU"/>
        </w:rPr>
        <w:t>журнал регистрации приходных и расходных ордеров составляется ежемесячно в последний рабочий день месяца;</w:t>
      </w:r>
    </w:p>
    <w:p w:rsidR="00271E9D" w:rsidRPr="0075041C" w:rsidRDefault="00770F05" w:rsidP="00AD7F00">
      <w:pPr>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5.4. </w:t>
      </w:r>
      <w:r w:rsidR="002F6534" w:rsidRPr="0075041C">
        <w:rPr>
          <w:rFonts w:hAnsi="Times New Roman" w:cs="Times New Roman"/>
          <w:sz w:val="24"/>
          <w:szCs w:val="24"/>
          <w:lang w:val="ru-RU"/>
        </w:rPr>
        <w:t xml:space="preserve">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w:t>
      </w:r>
      <w:r w:rsidR="00BB31F3" w:rsidRPr="0075041C">
        <w:rPr>
          <w:rFonts w:hAnsi="Times New Roman" w:cs="Times New Roman"/>
          <w:sz w:val="24"/>
          <w:szCs w:val="24"/>
          <w:lang w:val="ru-RU"/>
        </w:rPr>
        <w:t>выбытии;</w:t>
      </w:r>
    </w:p>
    <w:p w:rsidR="00271E9D" w:rsidRPr="0075041C" w:rsidRDefault="00770F05" w:rsidP="00AD7F00">
      <w:pPr>
        <w:ind w:right="180" w:firstLine="567"/>
        <w:contextualSpacing/>
        <w:jc w:val="both"/>
        <w:rPr>
          <w:rFonts w:hAnsi="Times New Roman" w:cs="Times New Roman"/>
          <w:color w:val="000000"/>
          <w:sz w:val="24"/>
          <w:szCs w:val="24"/>
          <w:lang w:val="ru-RU"/>
        </w:rPr>
      </w:pPr>
      <w:r w:rsidRPr="0075041C">
        <w:rPr>
          <w:rFonts w:hAnsi="Times New Roman" w:cs="Times New Roman"/>
          <w:sz w:val="24"/>
          <w:szCs w:val="24"/>
          <w:lang w:val="ru-RU"/>
        </w:rPr>
        <w:t xml:space="preserve">5.5. </w:t>
      </w:r>
      <w:r w:rsidR="002F6534" w:rsidRPr="0075041C">
        <w:rPr>
          <w:rFonts w:hAnsi="Times New Roman" w:cs="Times New Roman"/>
          <w:sz w:val="24"/>
          <w:szCs w:val="24"/>
          <w:lang w:val="ru-RU"/>
        </w:rPr>
        <w:t xml:space="preserve">инвентарная </w:t>
      </w:r>
      <w:r w:rsidR="002F6534" w:rsidRPr="0075041C">
        <w:rPr>
          <w:rFonts w:hAnsi="Times New Roman" w:cs="Times New Roman"/>
          <w:color w:val="000000"/>
          <w:sz w:val="24"/>
          <w:szCs w:val="24"/>
          <w:lang w:val="ru-RU"/>
        </w:rPr>
        <w:t>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271E9D" w:rsidRPr="0075041C" w:rsidRDefault="00770F05" w:rsidP="00AD7F00">
      <w:pPr>
        <w:ind w:right="180"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5.6. </w:t>
      </w:r>
      <w:r w:rsidR="002F6534" w:rsidRPr="0075041C">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271E9D" w:rsidRPr="0075041C" w:rsidRDefault="00770F05" w:rsidP="00AD7F00">
      <w:pPr>
        <w:ind w:right="180"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5.7. </w:t>
      </w:r>
      <w:r w:rsidR="002F6534" w:rsidRPr="0075041C">
        <w:rPr>
          <w:rFonts w:hAnsi="Times New Roman" w:cs="Times New Roman"/>
          <w:color w:val="000000"/>
          <w:sz w:val="24"/>
          <w:szCs w:val="24"/>
          <w:lang w:val="ru-RU"/>
        </w:rPr>
        <w:t>журналы операций, главная книга заполняются ежемесячно;</w:t>
      </w:r>
    </w:p>
    <w:p w:rsidR="00271E9D" w:rsidRPr="0075041C" w:rsidRDefault="00770F05" w:rsidP="00AD7F00">
      <w:pPr>
        <w:spacing w:before="0" w:beforeAutospacing="0" w:after="0" w:afterAutospacing="0"/>
        <w:ind w:right="180"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lastRenderedPageBreak/>
        <w:t xml:space="preserve">5.8. </w:t>
      </w:r>
      <w:r w:rsidR="002F6534" w:rsidRPr="0075041C">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4772F7"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пункты 11, 167 Инструкции к Единому плану счетов № 157н, Методические указания, утвержденные приказом Минфина от 30.03.2015 № 52н.</w:t>
      </w:r>
    </w:p>
    <w:p w:rsidR="00271E9D" w:rsidRPr="0075041C" w:rsidRDefault="00243651"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color w:val="000000"/>
          <w:sz w:val="24"/>
          <w:szCs w:val="24"/>
          <w:lang w:val="ru-RU"/>
        </w:rPr>
        <w:t>6</w:t>
      </w:r>
      <w:r w:rsidR="002F6534" w:rsidRPr="0075041C">
        <w:rPr>
          <w:rFonts w:hAnsi="Times New Roman" w:cs="Times New Roman"/>
          <w:color w:val="000000"/>
          <w:sz w:val="24"/>
          <w:szCs w:val="24"/>
          <w:lang w:val="ru-RU"/>
        </w:rPr>
        <w:t>.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271E9D" w:rsidRPr="0075041C" w:rsidRDefault="00770F05" w:rsidP="00AD7F00">
      <w:pPr>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6.1. </w:t>
      </w:r>
      <w:r w:rsidR="002F6534" w:rsidRPr="0075041C">
        <w:rPr>
          <w:rFonts w:hAnsi="Times New Roman" w:cs="Times New Roman"/>
          <w:sz w:val="24"/>
          <w:szCs w:val="24"/>
          <w:lang w:val="ru-RU"/>
        </w:rPr>
        <w:t>КБК</w:t>
      </w:r>
      <w:r w:rsidR="002F6534" w:rsidRPr="0075041C">
        <w:rPr>
          <w:rFonts w:hAnsi="Times New Roman" w:cs="Times New Roman"/>
          <w:sz w:val="24"/>
          <w:szCs w:val="24"/>
        </w:rPr>
        <w:t> </w:t>
      </w:r>
      <w:r w:rsidR="002F6534" w:rsidRPr="0075041C">
        <w:rPr>
          <w:rFonts w:hAnsi="Times New Roman" w:cs="Times New Roman"/>
          <w:sz w:val="24"/>
          <w:szCs w:val="24"/>
          <w:lang w:val="ru-RU"/>
        </w:rPr>
        <w:t>1.302.11.000 «Расчеты по заработной плате»;</w:t>
      </w:r>
    </w:p>
    <w:p w:rsidR="00271E9D" w:rsidRPr="0075041C" w:rsidRDefault="00770F05" w:rsidP="00AD7F00">
      <w:pPr>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6.2. </w:t>
      </w:r>
      <w:r w:rsidR="002F6534" w:rsidRPr="0075041C">
        <w:rPr>
          <w:rFonts w:hAnsi="Times New Roman" w:cs="Times New Roman"/>
          <w:sz w:val="24"/>
          <w:szCs w:val="24"/>
          <w:lang w:val="ru-RU"/>
        </w:rPr>
        <w:t>КБК Х.302.66.000 «Расчеты по социальным пособиям и компенсациям персоналу в денежной форме»;</w:t>
      </w:r>
    </w:p>
    <w:p w:rsidR="00271E9D" w:rsidRPr="0075041C" w:rsidRDefault="00770F05" w:rsidP="00AD7F00">
      <w:pPr>
        <w:spacing w:before="0" w:beforeAutospacing="0" w:after="0" w:afterAutospacing="0"/>
        <w:ind w:right="180" w:firstLine="567"/>
        <w:jc w:val="both"/>
        <w:rPr>
          <w:rFonts w:hAnsi="Times New Roman" w:cs="Times New Roman"/>
          <w:sz w:val="24"/>
          <w:szCs w:val="24"/>
          <w:lang w:val="ru-RU"/>
        </w:rPr>
      </w:pPr>
      <w:r w:rsidRPr="0075041C">
        <w:rPr>
          <w:rFonts w:hAnsi="Times New Roman" w:cs="Times New Roman"/>
          <w:sz w:val="24"/>
          <w:szCs w:val="24"/>
          <w:lang w:val="ru-RU"/>
        </w:rPr>
        <w:t xml:space="preserve">6.3 </w:t>
      </w:r>
      <w:r w:rsidR="002F6534" w:rsidRPr="0075041C">
        <w:rPr>
          <w:rFonts w:hAnsi="Times New Roman" w:cs="Times New Roman"/>
          <w:sz w:val="24"/>
          <w:szCs w:val="24"/>
          <w:lang w:val="ru-RU"/>
        </w:rPr>
        <w:t>КБК</w:t>
      </w:r>
      <w:r w:rsidR="002F6534" w:rsidRPr="0075041C">
        <w:rPr>
          <w:rFonts w:hAnsi="Times New Roman" w:cs="Times New Roman"/>
          <w:sz w:val="24"/>
          <w:szCs w:val="24"/>
        </w:rPr>
        <w:t> </w:t>
      </w:r>
      <w:r w:rsidR="002F6534" w:rsidRPr="0075041C">
        <w:rPr>
          <w:rFonts w:hAnsi="Times New Roman" w:cs="Times New Roman"/>
          <w:sz w:val="24"/>
          <w:szCs w:val="24"/>
          <w:lang w:val="ru-RU"/>
        </w:rPr>
        <w:t>1.302.96.000 «Расчеты по иным выплатам текущего характера физическим лицам».</w:t>
      </w:r>
    </w:p>
    <w:p w:rsidR="004772F7" w:rsidRPr="0075041C" w:rsidRDefault="002F6534"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Основание: пункт 257 Инструкции к Единому плану счетов № 157н.</w:t>
      </w:r>
    </w:p>
    <w:p w:rsidR="004772F7" w:rsidRPr="0075041C" w:rsidRDefault="00243651"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7</w:t>
      </w:r>
      <w:r w:rsidR="002F6534" w:rsidRPr="0075041C">
        <w:rPr>
          <w:rFonts w:hAnsi="Times New Roman" w:cs="Times New Roman"/>
          <w:sz w:val="24"/>
          <w:szCs w:val="24"/>
          <w:lang w:val="ru-RU"/>
        </w:rPr>
        <w:t xml:space="preserve">. Журналам операций присваиваются номера согласно </w:t>
      </w:r>
      <w:r w:rsidR="002F6534" w:rsidRPr="0071151E">
        <w:rPr>
          <w:rFonts w:hAnsi="Times New Roman" w:cs="Times New Roman"/>
          <w:sz w:val="24"/>
          <w:szCs w:val="24"/>
          <w:lang w:val="ru-RU"/>
        </w:rPr>
        <w:t xml:space="preserve">приложению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71151E" w:rsidRPr="0071151E">
        <w:rPr>
          <w:rFonts w:hAnsi="Times New Roman" w:cs="Times New Roman"/>
          <w:sz w:val="24"/>
          <w:szCs w:val="24"/>
          <w:lang w:val="ru-RU"/>
        </w:rPr>
        <w:t>4</w:t>
      </w:r>
      <w:r w:rsidR="00073AAD" w:rsidRPr="0071151E">
        <w:rPr>
          <w:rFonts w:hAnsi="Times New Roman" w:cs="Times New Roman"/>
          <w:sz w:val="24"/>
          <w:szCs w:val="24"/>
          <w:lang w:val="ru-RU"/>
        </w:rPr>
        <w:t xml:space="preserve"> к настоящей учетной </w:t>
      </w:r>
      <w:r w:rsidR="00073AAD" w:rsidRPr="0075041C">
        <w:rPr>
          <w:rFonts w:hAnsi="Times New Roman" w:cs="Times New Roman"/>
          <w:sz w:val="24"/>
          <w:szCs w:val="24"/>
          <w:lang w:val="ru-RU"/>
        </w:rPr>
        <w:t>политике</w:t>
      </w:r>
      <w:r w:rsidR="002F6534" w:rsidRPr="0075041C">
        <w:rPr>
          <w:rFonts w:hAnsi="Times New Roman" w:cs="Times New Roman"/>
          <w:sz w:val="24"/>
          <w:szCs w:val="24"/>
          <w:lang w:val="ru-RU"/>
        </w:rPr>
        <w:t>. Журналы</w:t>
      </w:r>
      <w:r w:rsidR="002F6534" w:rsidRPr="0075041C">
        <w:rPr>
          <w:rFonts w:hAnsi="Times New Roman" w:cs="Times New Roman"/>
          <w:sz w:val="24"/>
          <w:szCs w:val="24"/>
        </w:rPr>
        <w:t> </w:t>
      </w:r>
      <w:r w:rsidR="002F6534" w:rsidRPr="0075041C">
        <w:rPr>
          <w:rFonts w:hAnsi="Times New Roman" w:cs="Times New Roman"/>
          <w:sz w:val="24"/>
          <w:szCs w:val="24"/>
          <w:lang w:val="ru-RU"/>
        </w:rPr>
        <w:t>операций подписываются главным бухгалтером и бухгалтером, составившим журнал</w:t>
      </w:r>
      <w:r w:rsidR="002F6534" w:rsidRPr="0075041C">
        <w:rPr>
          <w:rFonts w:hAnsi="Times New Roman" w:cs="Times New Roman"/>
          <w:sz w:val="24"/>
          <w:szCs w:val="24"/>
        </w:rPr>
        <w:t> </w:t>
      </w:r>
      <w:r w:rsidR="002F6534" w:rsidRPr="0075041C">
        <w:rPr>
          <w:rFonts w:hAnsi="Times New Roman" w:cs="Times New Roman"/>
          <w:sz w:val="24"/>
          <w:szCs w:val="24"/>
          <w:lang w:val="ru-RU"/>
        </w:rPr>
        <w:t>операций.</w:t>
      </w:r>
      <w:r w:rsidR="004772F7" w:rsidRPr="0075041C">
        <w:rPr>
          <w:rFonts w:hAnsi="Times New Roman" w:cs="Times New Roman"/>
          <w:sz w:val="24"/>
          <w:szCs w:val="24"/>
          <w:lang w:val="ru-RU"/>
        </w:rPr>
        <w:t xml:space="preserve"> </w:t>
      </w:r>
      <w:r w:rsidR="002F6534" w:rsidRPr="0075041C">
        <w:rPr>
          <w:rFonts w:hAnsi="Times New Roman" w:cs="Times New Roman"/>
          <w:color w:val="000000"/>
          <w:sz w:val="24"/>
          <w:szCs w:val="24"/>
          <w:lang w:val="ru-RU"/>
        </w:rPr>
        <w:t>Журналы операций (ф.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w:t>
      </w:r>
      <w:r w:rsidR="002F6534" w:rsidRPr="0075041C">
        <w:rPr>
          <w:rFonts w:hAnsi="Times New Roman" w:cs="Times New Roman"/>
          <w:sz w:val="24"/>
          <w:szCs w:val="24"/>
          <w:lang w:val="ru-RU"/>
        </w:rPr>
        <w:t>.</w:t>
      </w:r>
    </w:p>
    <w:p w:rsidR="004772F7" w:rsidRPr="0075041C" w:rsidRDefault="00243651"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8</w:t>
      </w:r>
      <w:r w:rsidR="002F6534" w:rsidRPr="0075041C">
        <w:rPr>
          <w:rFonts w:hAnsi="Times New Roman" w:cs="Times New Roman"/>
          <w:color w:val="000000"/>
          <w:sz w:val="24"/>
          <w:szCs w:val="24"/>
          <w:lang w:val="ru-RU"/>
        </w:rPr>
        <w:t>. Первичные</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и сводные учетные документы, бухгалтерские регистры составляются в форме электронного документа, подписанного квалифицированной электронной</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подписью. При отсутствии возможности составить документ, регистр в электронном виде,</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он может быть составлен на бумажном носителе и заверен собственноручной подписью.</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271E9D" w:rsidRPr="0075041C" w:rsidRDefault="00243651" w:rsidP="00AD7F00">
      <w:pPr>
        <w:spacing w:before="0" w:beforeAutospacing="0" w:after="0" w:afterAutospacing="0"/>
        <w:ind w:firstLine="567"/>
        <w:jc w:val="both"/>
        <w:rPr>
          <w:rFonts w:hAnsi="Times New Roman" w:cs="Times New Roman"/>
          <w:color w:val="FF0000"/>
          <w:sz w:val="24"/>
          <w:szCs w:val="24"/>
          <w:lang w:val="ru-RU"/>
        </w:rPr>
      </w:pPr>
      <w:r w:rsidRPr="0075041C">
        <w:rPr>
          <w:rFonts w:hAnsi="Times New Roman" w:cs="Times New Roman"/>
          <w:color w:val="000000"/>
          <w:sz w:val="24"/>
          <w:szCs w:val="24"/>
          <w:lang w:val="ru-RU"/>
        </w:rPr>
        <w:t>9</w:t>
      </w:r>
      <w:r w:rsidR="002F6534" w:rsidRPr="0075041C">
        <w:rPr>
          <w:rFonts w:hAnsi="Times New Roman" w:cs="Times New Roman"/>
          <w:color w:val="000000"/>
          <w:sz w:val="24"/>
          <w:szCs w:val="24"/>
          <w:lang w:val="ru-RU"/>
        </w:rPr>
        <w:t xml:space="preserve">. При необходимости изготовления бумажных копий электронных документов и регистров бухгалтерского учета бумажные копии заверяются штампом, </w:t>
      </w:r>
      <w:r w:rsidR="002F6534" w:rsidRPr="0075041C">
        <w:rPr>
          <w:rFonts w:hAnsi="Times New Roman" w:cs="Times New Roman"/>
          <w:sz w:val="24"/>
          <w:szCs w:val="24"/>
          <w:lang w:val="ru-RU"/>
        </w:rPr>
        <w:t xml:space="preserve">который проставляется автоматически при распечатке документа: «Документ подписан электронной подписью в системе электронного документооборота </w:t>
      </w:r>
      <w:r w:rsidR="00BB31F3" w:rsidRPr="0075041C">
        <w:rPr>
          <w:rFonts w:hAnsi="Times New Roman" w:cs="Times New Roman"/>
          <w:sz w:val="24"/>
          <w:szCs w:val="24"/>
          <w:lang w:val="ru-RU"/>
        </w:rPr>
        <w:t xml:space="preserve">оператор ЭДО ООО «Компания </w:t>
      </w:r>
      <w:r w:rsidR="00A84175" w:rsidRPr="0075041C">
        <w:rPr>
          <w:rFonts w:hAnsi="Times New Roman" w:cs="Times New Roman"/>
          <w:sz w:val="24"/>
          <w:szCs w:val="24"/>
          <w:lang w:val="ru-RU"/>
        </w:rPr>
        <w:t>«Тензор»</w:t>
      </w:r>
      <w:r w:rsidR="002F6534" w:rsidRPr="0075041C">
        <w:rPr>
          <w:rFonts w:hAnsi="Times New Roman" w:cs="Times New Roman"/>
          <w:sz w:val="24"/>
          <w:szCs w:val="24"/>
          <w:lang w:val="ru-RU"/>
        </w:rPr>
        <w:t xml:space="preserve">, – с указанием сведений о сертификате электронной подписи – </w:t>
      </w:r>
      <w:r w:rsidR="002F6534" w:rsidRPr="0075041C">
        <w:rPr>
          <w:rFonts w:hAnsi="Times New Roman" w:cs="Times New Roman"/>
          <w:color w:val="000000"/>
          <w:sz w:val="24"/>
          <w:szCs w:val="24"/>
          <w:lang w:val="ru-RU"/>
        </w:rPr>
        <w:t xml:space="preserve">кому выдан и срок действия. </w:t>
      </w:r>
    </w:p>
    <w:p w:rsidR="004772F7" w:rsidRPr="0075041C" w:rsidRDefault="002F6534"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color w:val="000000"/>
          <w:sz w:val="24"/>
          <w:szCs w:val="24"/>
          <w:lang w:val="ru-RU"/>
        </w:rPr>
        <w:t xml:space="preserve">Основание: </w:t>
      </w:r>
      <w:r w:rsidRPr="0075041C">
        <w:rPr>
          <w:rFonts w:hAnsi="Times New Roman" w:cs="Times New Roman"/>
          <w:sz w:val="24"/>
          <w:szCs w:val="24"/>
          <w:lang w:val="ru-RU"/>
        </w:rPr>
        <w:t>пункт 32 СГС «Концептуальные основы бухучета и отчетности».</w:t>
      </w:r>
    </w:p>
    <w:p w:rsidR="00271E9D" w:rsidRPr="0075041C" w:rsidRDefault="002F6534"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1</w:t>
      </w:r>
      <w:r w:rsidR="00243651" w:rsidRPr="0075041C">
        <w:rPr>
          <w:rFonts w:hAnsi="Times New Roman" w:cs="Times New Roman"/>
          <w:sz w:val="24"/>
          <w:szCs w:val="24"/>
          <w:lang w:val="ru-RU"/>
        </w:rPr>
        <w:t>0</w:t>
      </w:r>
      <w:r w:rsidRPr="0075041C">
        <w:rPr>
          <w:rFonts w:hAnsi="Times New Roman" w:cs="Times New Roman"/>
          <w:sz w:val="24"/>
          <w:szCs w:val="24"/>
          <w:lang w:val="ru-RU"/>
        </w:rPr>
        <w:t>. В деятельности учреждения используются следующие бланки строгой отчетности:</w:t>
      </w:r>
    </w:p>
    <w:p w:rsidR="00271E9D" w:rsidRPr="0075041C" w:rsidRDefault="004772F7"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w:t>
      </w:r>
      <w:r w:rsidR="00546BA7" w:rsidRPr="0075041C">
        <w:rPr>
          <w:rFonts w:hAnsi="Times New Roman" w:cs="Times New Roman"/>
          <w:sz w:val="24"/>
          <w:szCs w:val="24"/>
          <w:lang w:val="ru-RU"/>
        </w:rPr>
        <w:t xml:space="preserve"> </w:t>
      </w:r>
      <w:r w:rsidR="002F6534" w:rsidRPr="0075041C">
        <w:rPr>
          <w:rFonts w:hAnsi="Times New Roman" w:cs="Times New Roman"/>
          <w:sz w:val="24"/>
          <w:szCs w:val="24"/>
          <w:lang w:val="ru-RU"/>
        </w:rPr>
        <w:t>бланки трудовых книжек и вкладышей к ним;</w:t>
      </w:r>
    </w:p>
    <w:p w:rsidR="00271E9D" w:rsidRPr="0075041C" w:rsidRDefault="004772F7"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w:t>
      </w:r>
      <w:r w:rsidR="00546BA7" w:rsidRPr="0075041C">
        <w:rPr>
          <w:rFonts w:hAnsi="Times New Roman" w:cs="Times New Roman"/>
          <w:sz w:val="24"/>
          <w:szCs w:val="24"/>
          <w:lang w:val="ru-RU"/>
        </w:rPr>
        <w:t xml:space="preserve"> </w:t>
      </w:r>
      <w:r w:rsidR="006030C3" w:rsidRPr="0075041C">
        <w:rPr>
          <w:rFonts w:hAnsi="Times New Roman" w:cs="Times New Roman"/>
          <w:sz w:val="24"/>
          <w:szCs w:val="24"/>
          <w:lang w:val="ru-RU"/>
        </w:rPr>
        <w:t>карты маршрутов  регулярных перевозок;</w:t>
      </w:r>
    </w:p>
    <w:p w:rsidR="006030C3" w:rsidRPr="0075041C" w:rsidRDefault="004772F7"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w:t>
      </w:r>
      <w:r w:rsidR="00546BA7" w:rsidRPr="0075041C">
        <w:rPr>
          <w:rFonts w:hAnsi="Times New Roman" w:cs="Times New Roman"/>
          <w:sz w:val="24"/>
          <w:szCs w:val="24"/>
          <w:lang w:val="ru-RU"/>
        </w:rPr>
        <w:t xml:space="preserve"> </w:t>
      </w:r>
      <w:r w:rsidR="006030C3" w:rsidRPr="0075041C">
        <w:rPr>
          <w:rFonts w:hAnsi="Times New Roman" w:cs="Times New Roman"/>
          <w:sz w:val="24"/>
          <w:szCs w:val="24"/>
          <w:lang w:val="ru-RU"/>
        </w:rPr>
        <w:t>свидетельства об осуществлении перевозок по маршрутам</w:t>
      </w:r>
    </w:p>
    <w:p w:rsidR="00271E9D" w:rsidRPr="0075041C" w:rsidRDefault="002F6534" w:rsidP="00AD7F00">
      <w:pPr>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Учет бланков ведется по стоимости их приобретения.</w:t>
      </w:r>
    </w:p>
    <w:p w:rsidR="00271E9D" w:rsidRPr="0075041C" w:rsidRDefault="002F6534" w:rsidP="00AD7F00">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Основание: пункт 337 Инструкции к Единому плану счетов № 157н.</w:t>
      </w:r>
    </w:p>
    <w:p w:rsidR="00271E9D"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1</w:t>
      </w:r>
      <w:r w:rsidR="00243651" w:rsidRPr="0075041C">
        <w:rPr>
          <w:rFonts w:hAnsi="Times New Roman" w:cs="Times New Roman"/>
          <w:sz w:val="24"/>
          <w:szCs w:val="24"/>
          <w:lang w:val="ru-RU"/>
        </w:rPr>
        <w:t>1</w:t>
      </w:r>
      <w:r w:rsidRPr="0075041C">
        <w:rPr>
          <w:rFonts w:hAnsi="Times New Roman" w:cs="Times New Roman"/>
          <w:sz w:val="24"/>
          <w:szCs w:val="24"/>
          <w:lang w:val="ru-RU"/>
        </w:rPr>
        <w:t xml:space="preserve">. Перечень должностей сотрудников, ответственных за учет, хранение и выдачу бланков строгой отчетности, приведен в приложении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71151E">
        <w:rPr>
          <w:rFonts w:hAnsi="Times New Roman" w:cs="Times New Roman"/>
          <w:sz w:val="24"/>
          <w:szCs w:val="24"/>
          <w:lang w:val="ru-RU"/>
        </w:rPr>
        <w:t>5</w:t>
      </w:r>
      <w:r w:rsidR="00C40088" w:rsidRPr="0075041C">
        <w:rPr>
          <w:rFonts w:hAnsi="Times New Roman" w:cs="Times New Roman"/>
          <w:sz w:val="24"/>
          <w:szCs w:val="24"/>
          <w:lang w:val="ru-RU"/>
        </w:rPr>
        <w:t xml:space="preserve"> </w:t>
      </w:r>
      <w:r w:rsidR="00073AAD" w:rsidRPr="0075041C">
        <w:rPr>
          <w:rFonts w:hAnsi="Times New Roman" w:cs="Times New Roman"/>
          <w:sz w:val="24"/>
          <w:szCs w:val="24"/>
          <w:lang w:val="ru-RU"/>
        </w:rPr>
        <w:t>к настоящей учетной политике</w:t>
      </w:r>
      <w:r w:rsidRPr="0075041C">
        <w:rPr>
          <w:rFonts w:hAnsi="Times New Roman" w:cs="Times New Roman"/>
          <w:sz w:val="24"/>
          <w:szCs w:val="24"/>
          <w:lang w:val="ru-RU"/>
        </w:rPr>
        <w:t>.</w:t>
      </w:r>
    </w:p>
    <w:p w:rsidR="00271E9D"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1</w:t>
      </w:r>
      <w:r w:rsidR="00243651" w:rsidRPr="0075041C">
        <w:rPr>
          <w:rFonts w:hAnsi="Times New Roman" w:cs="Times New Roman"/>
          <w:sz w:val="24"/>
          <w:szCs w:val="24"/>
          <w:lang w:val="ru-RU"/>
        </w:rPr>
        <w:t>2</w:t>
      </w:r>
      <w:r w:rsidRPr="0075041C">
        <w:rPr>
          <w:rFonts w:hAnsi="Times New Roman" w:cs="Times New Roman"/>
          <w:sz w:val="24"/>
          <w:szCs w:val="24"/>
          <w:lang w:val="ru-RU"/>
        </w:rPr>
        <w:t>. Особенности применения первичных документов:</w:t>
      </w:r>
    </w:p>
    <w:p w:rsidR="00546BA7"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sz w:val="24"/>
          <w:szCs w:val="24"/>
          <w:lang w:val="ru-RU"/>
        </w:rPr>
        <w:t>1</w:t>
      </w:r>
      <w:r w:rsidR="00243651" w:rsidRPr="0075041C">
        <w:rPr>
          <w:rFonts w:hAnsi="Times New Roman" w:cs="Times New Roman"/>
          <w:sz w:val="24"/>
          <w:szCs w:val="24"/>
          <w:lang w:val="ru-RU"/>
        </w:rPr>
        <w:t>2</w:t>
      </w:r>
      <w:r w:rsidRPr="0075041C">
        <w:rPr>
          <w:rFonts w:hAnsi="Times New Roman" w:cs="Times New Roman"/>
          <w:sz w:val="24"/>
          <w:szCs w:val="24"/>
          <w:lang w:val="ru-RU"/>
        </w:rPr>
        <w:t xml:space="preserve">.1. При приобретении и реализации основных средств, нематериальных и непроизведенных активов составляется Акт о </w:t>
      </w:r>
      <w:r w:rsidRPr="0075041C">
        <w:rPr>
          <w:rFonts w:hAnsi="Times New Roman" w:cs="Times New Roman"/>
          <w:color w:val="000000"/>
          <w:sz w:val="24"/>
          <w:szCs w:val="24"/>
          <w:lang w:val="ru-RU"/>
        </w:rPr>
        <w:t>приеме-передаче объектов нефинансовых активов (ф. 0504101).</w:t>
      </w:r>
    </w:p>
    <w:p w:rsidR="00271E9D"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1</w:t>
      </w:r>
      <w:r w:rsidR="00243651" w:rsidRPr="0075041C">
        <w:rPr>
          <w:rFonts w:hAnsi="Times New Roman" w:cs="Times New Roman"/>
          <w:color w:val="000000"/>
          <w:sz w:val="24"/>
          <w:szCs w:val="24"/>
          <w:lang w:val="ru-RU"/>
        </w:rPr>
        <w:t>2</w:t>
      </w:r>
      <w:r w:rsidRPr="0075041C">
        <w:rPr>
          <w:rFonts w:hAnsi="Times New Roman" w:cs="Times New Roman"/>
          <w:color w:val="000000"/>
          <w:sz w:val="24"/>
          <w:szCs w:val="24"/>
          <w:lang w:val="ru-RU"/>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w:t>
      </w:r>
      <w:r w:rsidRPr="0075041C">
        <w:rPr>
          <w:rFonts w:hAnsi="Times New Roman" w:cs="Times New Roman"/>
          <w:color w:val="000000"/>
          <w:sz w:val="24"/>
          <w:szCs w:val="24"/>
        </w:rPr>
        <w:t> </w:t>
      </w:r>
      <w:r w:rsidRPr="0075041C">
        <w:rPr>
          <w:rFonts w:hAnsi="Times New Roman" w:cs="Times New Roman"/>
          <w:color w:val="000000"/>
          <w:sz w:val="24"/>
          <w:szCs w:val="24"/>
          <w:lang w:val="ru-RU"/>
        </w:rPr>
        <w:t>0306008).</w:t>
      </w:r>
    </w:p>
    <w:p w:rsidR="00271E9D"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1</w:t>
      </w:r>
      <w:r w:rsidR="00243651" w:rsidRPr="0075041C">
        <w:rPr>
          <w:rFonts w:hAnsi="Times New Roman" w:cs="Times New Roman"/>
          <w:color w:val="000000"/>
          <w:sz w:val="24"/>
          <w:szCs w:val="24"/>
          <w:lang w:val="ru-RU"/>
        </w:rPr>
        <w:t>2</w:t>
      </w:r>
      <w:r w:rsidRPr="0075041C">
        <w:rPr>
          <w:rFonts w:hAnsi="Times New Roman" w:cs="Times New Roman"/>
          <w:color w:val="000000"/>
          <w:sz w:val="24"/>
          <w:szCs w:val="24"/>
          <w:lang w:val="ru-RU"/>
        </w:rPr>
        <w:t>.3.</w:t>
      </w:r>
      <w:r w:rsidR="00983794" w:rsidRPr="0075041C">
        <w:rPr>
          <w:rFonts w:hAnsi="Times New Roman" w:cs="Times New Roman"/>
          <w:color w:val="000000"/>
          <w:sz w:val="24"/>
          <w:szCs w:val="24"/>
          <w:lang w:val="ru-RU"/>
        </w:rPr>
        <w:t xml:space="preserve"> </w:t>
      </w:r>
      <w:r w:rsidRPr="0075041C">
        <w:rPr>
          <w:rFonts w:hAnsi="Times New Roman" w:cs="Times New Roman"/>
          <w:color w:val="000000"/>
          <w:sz w:val="24"/>
          <w:szCs w:val="24"/>
          <w:lang w:val="ru-RU"/>
        </w:rPr>
        <w:t>В</w:t>
      </w:r>
      <w:r w:rsidRPr="0075041C">
        <w:rPr>
          <w:rFonts w:hAnsi="Times New Roman" w:cs="Times New Roman"/>
          <w:color w:val="000000"/>
          <w:sz w:val="24"/>
          <w:szCs w:val="24"/>
        </w:rPr>
        <w:t> </w:t>
      </w:r>
      <w:r w:rsidRPr="0075041C">
        <w:rPr>
          <w:rFonts w:hAnsi="Times New Roman" w:cs="Times New Roman"/>
          <w:color w:val="000000"/>
          <w:sz w:val="24"/>
          <w:szCs w:val="24"/>
          <w:lang w:val="ru-RU"/>
        </w:rPr>
        <w:t>Табеле</w:t>
      </w:r>
      <w:r w:rsidRPr="0075041C">
        <w:rPr>
          <w:rFonts w:hAnsi="Times New Roman" w:cs="Times New Roman"/>
          <w:color w:val="000000"/>
          <w:sz w:val="24"/>
          <w:szCs w:val="24"/>
        </w:rPr>
        <w:t> </w:t>
      </w:r>
      <w:r w:rsidRPr="0075041C">
        <w:rPr>
          <w:rFonts w:hAnsi="Times New Roman" w:cs="Times New Roman"/>
          <w:color w:val="000000"/>
          <w:sz w:val="24"/>
          <w:szCs w:val="24"/>
          <w:lang w:val="ru-RU"/>
        </w:rPr>
        <w:t>учета использования рабочего времени (ф. 0504421) регистрируются</w:t>
      </w:r>
      <w:r w:rsidRPr="0075041C">
        <w:rPr>
          <w:rFonts w:hAnsi="Times New Roman" w:cs="Times New Roman"/>
          <w:color w:val="000000"/>
          <w:sz w:val="24"/>
          <w:szCs w:val="24"/>
        </w:rPr>
        <w:t> </w:t>
      </w:r>
      <w:r w:rsidRPr="0075041C">
        <w:rPr>
          <w:rFonts w:hAnsi="Times New Roman" w:cs="Times New Roman"/>
          <w:color w:val="000000"/>
          <w:sz w:val="24"/>
          <w:szCs w:val="24"/>
          <w:lang w:val="ru-RU"/>
        </w:rPr>
        <w:t>случаи отклонений от нормального использования рабочего времени, установленного</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Правилами трудового распорядка. </w:t>
      </w:r>
    </w:p>
    <w:p w:rsidR="00546BA7" w:rsidRPr="0075041C" w:rsidRDefault="00546BA7" w:rsidP="00AD7F00">
      <w:pPr>
        <w:contextualSpacing/>
        <w:jc w:val="both"/>
        <w:rPr>
          <w:rFonts w:hAnsi="Times New Roman" w:cs="Times New Roman"/>
          <w:color w:val="FF0000"/>
          <w:sz w:val="24"/>
          <w:szCs w:val="24"/>
          <w:lang w:val="ru-RU"/>
        </w:rPr>
      </w:pPr>
    </w:p>
    <w:p w:rsidR="00546BA7" w:rsidRPr="0075041C" w:rsidRDefault="002F6534" w:rsidP="00AD7F00">
      <w:pPr>
        <w:contextualSpacing/>
        <w:jc w:val="center"/>
        <w:rPr>
          <w:rFonts w:hAnsi="Times New Roman" w:cs="Times New Roman"/>
          <w:color w:val="000000"/>
          <w:sz w:val="24"/>
          <w:szCs w:val="24"/>
          <w:lang w:val="ru-RU"/>
        </w:rPr>
      </w:pPr>
      <w:r w:rsidRPr="0075041C">
        <w:rPr>
          <w:rFonts w:hAnsi="Times New Roman" w:cs="Times New Roman"/>
          <w:color w:val="000000"/>
          <w:sz w:val="24"/>
          <w:szCs w:val="24"/>
          <w:lang w:val="ru-RU"/>
        </w:rPr>
        <w:t>Табель учета использования рабочего времени (ф. 0504421)</w:t>
      </w:r>
    </w:p>
    <w:p w:rsidR="00271E9D" w:rsidRPr="0075041C" w:rsidRDefault="002F6534" w:rsidP="00AD7F00">
      <w:pPr>
        <w:contextualSpacing/>
        <w:jc w:val="center"/>
        <w:rPr>
          <w:rFonts w:hAnsi="Times New Roman" w:cs="Times New Roman"/>
          <w:color w:val="000000"/>
          <w:sz w:val="24"/>
          <w:szCs w:val="24"/>
          <w:lang w:val="ru-RU"/>
        </w:rPr>
      </w:pPr>
      <w:proofErr w:type="gramStart"/>
      <w:r w:rsidRPr="0075041C">
        <w:rPr>
          <w:rFonts w:hAnsi="Times New Roman" w:cs="Times New Roman"/>
          <w:color w:val="000000"/>
          <w:sz w:val="24"/>
          <w:szCs w:val="24"/>
          <w:lang w:val="ru-RU"/>
        </w:rPr>
        <w:t>дополнен</w:t>
      </w:r>
      <w:proofErr w:type="gramEnd"/>
      <w:r w:rsidRPr="0075041C">
        <w:rPr>
          <w:rFonts w:hAnsi="Times New Roman" w:cs="Times New Roman"/>
          <w:color w:val="000000"/>
          <w:sz w:val="24"/>
          <w:szCs w:val="24"/>
          <w:lang w:val="ru-RU"/>
        </w:rPr>
        <w:t xml:space="preserve"> условными обозначениями.</w:t>
      </w:r>
    </w:p>
    <w:p w:rsidR="009978A2" w:rsidRPr="0075041C" w:rsidRDefault="009978A2" w:rsidP="00AD7F00">
      <w:pPr>
        <w:contextualSpacing/>
        <w:jc w:val="both"/>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5118"/>
        <w:gridCol w:w="661"/>
      </w:tblGrid>
      <w:tr w:rsidR="00271E9D" w:rsidRPr="0075041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71E9D" w:rsidRPr="0075041C" w:rsidRDefault="002F6534" w:rsidP="00AD7F00">
            <w:pPr>
              <w:jc w:val="both"/>
              <w:rPr>
                <w:sz w:val="24"/>
                <w:szCs w:val="24"/>
              </w:rPr>
            </w:pPr>
            <w:proofErr w:type="spellStart"/>
            <w:r w:rsidRPr="0075041C">
              <w:rPr>
                <w:rFonts w:hAnsi="Times New Roman" w:cs="Times New Roman"/>
                <w:b/>
                <w:bCs/>
                <w:color w:val="000000"/>
                <w:sz w:val="24"/>
                <w:szCs w:val="24"/>
              </w:rPr>
              <w:lastRenderedPageBreak/>
              <w:t>Наименование</w:t>
            </w:r>
            <w:proofErr w:type="spellEnd"/>
            <w:r w:rsidRPr="0075041C">
              <w:rPr>
                <w:rFonts w:hAnsi="Times New Roman" w:cs="Times New Roman"/>
                <w:b/>
                <w:bCs/>
                <w:color w:val="000000"/>
                <w:sz w:val="24"/>
                <w:szCs w:val="24"/>
              </w:rPr>
              <w:t xml:space="preserve"> </w:t>
            </w:r>
            <w:proofErr w:type="spellStart"/>
            <w:r w:rsidRPr="0075041C">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71E9D" w:rsidRPr="0075041C" w:rsidRDefault="002F6534" w:rsidP="00AD7F00">
            <w:pPr>
              <w:jc w:val="both"/>
              <w:rPr>
                <w:sz w:val="24"/>
                <w:szCs w:val="24"/>
              </w:rPr>
            </w:pPr>
            <w:proofErr w:type="spellStart"/>
            <w:r w:rsidRPr="0075041C">
              <w:rPr>
                <w:rFonts w:hAnsi="Times New Roman" w:cs="Times New Roman"/>
                <w:b/>
                <w:bCs/>
                <w:color w:val="000000"/>
                <w:sz w:val="24"/>
                <w:szCs w:val="24"/>
              </w:rPr>
              <w:t>Код</w:t>
            </w:r>
            <w:proofErr w:type="spellEnd"/>
          </w:p>
        </w:tc>
      </w:tr>
      <w:tr w:rsidR="00271E9D" w:rsidRPr="0075041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71E9D" w:rsidRPr="0075041C" w:rsidRDefault="002F6534" w:rsidP="00AD7F00">
            <w:pPr>
              <w:jc w:val="both"/>
              <w:rPr>
                <w:sz w:val="24"/>
                <w:szCs w:val="24"/>
              </w:rPr>
            </w:pPr>
            <w:proofErr w:type="spellStart"/>
            <w:r w:rsidRPr="0075041C">
              <w:rPr>
                <w:rFonts w:hAnsi="Times New Roman" w:cs="Times New Roman"/>
                <w:sz w:val="24"/>
                <w:szCs w:val="24"/>
              </w:rPr>
              <w:t>Дополнительные</w:t>
            </w:r>
            <w:proofErr w:type="spellEnd"/>
            <w:r w:rsidRPr="0075041C">
              <w:rPr>
                <w:rFonts w:hAnsi="Times New Roman" w:cs="Times New Roman"/>
                <w:sz w:val="24"/>
                <w:szCs w:val="24"/>
              </w:rPr>
              <w:t xml:space="preserve"> </w:t>
            </w:r>
            <w:proofErr w:type="spellStart"/>
            <w:r w:rsidRPr="0075041C">
              <w:rPr>
                <w:rFonts w:hAnsi="Times New Roman" w:cs="Times New Roman"/>
                <w:sz w:val="24"/>
                <w:szCs w:val="24"/>
              </w:rPr>
              <w:t>выходные</w:t>
            </w:r>
            <w:proofErr w:type="spellEnd"/>
            <w:r w:rsidRPr="0075041C">
              <w:rPr>
                <w:rFonts w:hAnsi="Times New Roman" w:cs="Times New Roman"/>
                <w:sz w:val="24"/>
                <w:szCs w:val="24"/>
              </w:rPr>
              <w:t xml:space="preserve"> </w:t>
            </w:r>
            <w:proofErr w:type="spellStart"/>
            <w:r w:rsidRPr="0075041C">
              <w:rPr>
                <w:rFonts w:hAnsi="Times New Roman" w:cs="Times New Roman"/>
                <w:sz w:val="24"/>
                <w:szCs w:val="24"/>
              </w:rPr>
              <w:t>дни</w:t>
            </w:r>
            <w:proofErr w:type="spellEnd"/>
            <w:r w:rsidRPr="0075041C">
              <w:rPr>
                <w:rFonts w:hAnsi="Times New Roman" w:cs="Times New Roman"/>
                <w:sz w:val="24"/>
                <w:szCs w:val="24"/>
              </w:rPr>
              <w:t> (</w:t>
            </w:r>
            <w:proofErr w:type="spellStart"/>
            <w:r w:rsidRPr="0075041C">
              <w:rPr>
                <w:rFonts w:hAnsi="Times New Roman" w:cs="Times New Roman"/>
                <w:sz w:val="24"/>
                <w:szCs w:val="24"/>
              </w:rPr>
              <w:t>оплачиваемые</w:t>
            </w:r>
            <w:proofErr w:type="spellEnd"/>
            <w:r w:rsidRPr="0075041C">
              <w:rPr>
                <w:rFonts w:hAnsi="Times New Roman" w:cs="Times New Roman"/>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71E9D" w:rsidRPr="0075041C" w:rsidRDefault="002F6534" w:rsidP="00AD7F00">
            <w:pPr>
              <w:jc w:val="both"/>
              <w:rPr>
                <w:sz w:val="24"/>
                <w:szCs w:val="24"/>
              </w:rPr>
            </w:pPr>
            <w:r w:rsidRPr="0075041C">
              <w:rPr>
                <w:rFonts w:hAnsi="Times New Roman" w:cs="Times New Roman"/>
                <w:color w:val="000000"/>
                <w:sz w:val="24"/>
                <w:szCs w:val="24"/>
              </w:rPr>
              <w:t>ОВ</w:t>
            </w:r>
          </w:p>
        </w:tc>
      </w:tr>
      <w:tr w:rsidR="00271E9D" w:rsidRPr="0075041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71E9D" w:rsidRPr="0075041C" w:rsidRDefault="002F6534" w:rsidP="00AD7F00">
            <w:pPr>
              <w:jc w:val="both"/>
              <w:rPr>
                <w:sz w:val="24"/>
                <w:szCs w:val="24"/>
              </w:rPr>
            </w:pPr>
            <w:proofErr w:type="spellStart"/>
            <w:r w:rsidRPr="0075041C">
              <w:rPr>
                <w:rFonts w:hAnsi="Times New Roman" w:cs="Times New Roman"/>
                <w:color w:val="000000"/>
                <w:sz w:val="24"/>
                <w:szCs w:val="24"/>
              </w:rPr>
              <w:t>Нерабочий</w:t>
            </w:r>
            <w:proofErr w:type="spellEnd"/>
            <w:r w:rsidRPr="0075041C">
              <w:rPr>
                <w:rFonts w:hAnsi="Times New Roman" w:cs="Times New Roman"/>
                <w:color w:val="000000"/>
                <w:sz w:val="24"/>
                <w:szCs w:val="24"/>
              </w:rPr>
              <w:t xml:space="preserve"> </w:t>
            </w:r>
            <w:proofErr w:type="spellStart"/>
            <w:r w:rsidRPr="0075041C">
              <w:rPr>
                <w:rFonts w:hAnsi="Times New Roman" w:cs="Times New Roman"/>
                <w:color w:val="000000"/>
                <w:sz w:val="24"/>
                <w:szCs w:val="24"/>
              </w:rPr>
              <w:t>оплачиваемый</w:t>
            </w:r>
            <w:proofErr w:type="spellEnd"/>
            <w:r w:rsidRPr="0075041C">
              <w:rPr>
                <w:rFonts w:hAnsi="Times New Roman" w:cs="Times New Roman"/>
                <w:color w:val="000000"/>
                <w:sz w:val="24"/>
                <w:szCs w:val="24"/>
              </w:rPr>
              <w:t xml:space="preserve"> </w:t>
            </w:r>
            <w:proofErr w:type="spellStart"/>
            <w:r w:rsidRPr="0075041C">
              <w:rPr>
                <w:rFonts w:hAnsi="Times New Roman" w:cs="Times New Roman"/>
                <w:color w:val="000000"/>
                <w:sz w:val="24"/>
                <w:szCs w:val="24"/>
              </w:rPr>
              <w:t>день</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71E9D" w:rsidRPr="0075041C" w:rsidRDefault="002F6534" w:rsidP="00AD7F00">
            <w:pPr>
              <w:jc w:val="both"/>
              <w:rPr>
                <w:sz w:val="24"/>
                <w:szCs w:val="24"/>
              </w:rPr>
            </w:pPr>
            <w:r w:rsidRPr="0075041C">
              <w:rPr>
                <w:rFonts w:hAnsi="Times New Roman" w:cs="Times New Roman"/>
                <w:color w:val="000000"/>
                <w:sz w:val="24"/>
                <w:szCs w:val="24"/>
              </w:rPr>
              <w:t>НОД</w:t>
            </w:r>
          </w:p>
        </w:tc>
      </w:tr>
    </w:tbl>
    <w:p w:rsidR="00271E9D"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1</w:t>
      </w:r>
      <w:r w:rsidR="00243651" w:rsidRPr="0075041C">
        <w:rPr>
          <w:rFonts w:hAnsi="Times New Roman" w:cs="Times New Roman"/>
          <w:color w:val="000000"/>
          <w:sz w:val="24"/>
          <w:szCs w:val="24"/>
          <w:lang w:val="ru-RU"/>
        </w:rPr>
        <w:t>2</w:t>
      </w:r>
      <w:r w:rsidRPr="0075041C">
        <w:rPr>
          <w:rFonts w:hAnsi="Times New Roman" w:cs="Times New Roman"/>
          <w:color w:val="000000"/>
          <w:sz w:val="24"/>
          <w:szCs w:val="24"/>
          <w:lang w:val="ru-RU"/>
        </w:rPr>
        <w:t xml:space="preserve">.4. Расчеты по заработной плате и другим выплатам оформляются </w:t>
      </w:r>
      <w:r w:rsidRPr="0075041C">
        <w:rPr>
          <w:rFonts w:hAnsi="Times New Roman" w:cs="Times New Roman"/>
          <w:sz w:val="24"/>
          <w:szCs w:val="24"/>
          <w:lang w:val="ru-RU"/>
        </w:rPr>
        <w:t>в Расчетной ведомости (ф. 0504402)</w:t>
      </w:r>
      <w:r w:rsidR="00EF6976" w:rsidRPr="0075041C">
        <w:rPr>
          <w:rFonts w:hAnsi="Times New Roman" w:cs="Times New Roman"/>
          <w:sz w:val="24"/>
          <w:szCs w:val="24"/>
          <w:lang w:val="ru-RU"/>
        </w:rPr>
        <w:t>, которая хранится в электронной форме.</w:t>
      </w:r>
    </w:p>
    <w:p w:rsidR="008E63E4" w:rsidRPr="0075041C" w:rsidRDefault="00112EB5" w:rsidP="00AD7F00">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1</w:t>
      </w:r>
      <w:r w:rsidR="00243651" w:rsidRPr="0075041C">
        <w:rPr>
          <w:rFonts w:hAnsi="Times New Roman" w:cs="Times New Roman"/>
          <w:sz w:val="24"/>
          <w:szCs w:val="24"/>
          <w:lang w:val="ru-RU"/>
        </w:rPr>
        <w:t>2</w:t>
      </w:r>
      <w:r w:rsidR="00067AB0" w:rsidRPr="0075041C">
        <w:rPr>
          <w:rFonts w:hAnsi="Times New Roman" w:cs="Times New Roman"/>
          <w:sz w:val="24"/>
          <w:szCs w:val="24"/>
          <w:lang w:val="ru-RU"/>
        </w:rPr>
        <w:t>.5</w:t>
      </w:r>
      <w:r w:rsidRPr="0075041C">
        <w:rPr>
          <w:rFonts w:hAnsi="Times New Roman" w:cs="Times New Roman"/>
          <w:sz w:val="24"/>
          <w:szCs w:val="24"/>
          <w:lang w:val="ru-RU"/>
        </w:rPr>
        <w:t xml:space="preserve">. Сотрудник, ответственный за оформление расчетных листков, </w:t>
      </w:r>
      <w:r w:rsidR="00A84175" w:rsidRPr="0075041C">
        <w:rPr>
          <w:rFonts w:hAnsi="Times New Roman" w:cs="Times New Roman"/>
          <w:sz w:val="24"/>
          <w:szCs w:val="24"/>
          <w:lang w:val="ru-RU"/>
        </w:rPr>
        <w:t xml:space="preserve"> выдает под роспись расчетный листок </w:t>
      </w:r>
      <w:r w:rsidR="00B8169A" w:rsidRPr="0075041C">
        <w:rPr>
          <w:rFonts w:hAnsi="Times New Roman" w:cs="Times New Roman"/>
          <w:sz w:val="24"/>
          <w:szCs w:val="24"/>
          <w:lang w:val="ru-RU"/>
        </w:rPr>
        <w:t xml:space="preserve">по ведомости выдачи расчетных листков </w:t>
      </w:r>
      <w:r w:rsidR="00A84175" w:rsidRPr="0075041C">
        <w:rPr>
          <w:rFonts w:hAnsi="Times New Roman" w:cs="Times New Roman"/>
          <w:sz w:val="24"/>
          <w:szCs w:val="24"/>
          <w:lang w:val="ru-RU"/>
        </w:rPr>
        <w:t xml:space="preserve">или </w:t>
      </w:r>
      <w:r w:rsidRPr="0075041C">
        <w:rPr>
          <w:rFonts w:hAnsi="Times New Roman" w:cs="Times New Roman"/>
          <w:sz w:val="24"/>
          <w:szCs w:val="24"/>
          <w:lang w:val="ru-RU"/>
        </w:rPr>
        <w:t>высылает каждому сотруднику на его корпоративную электронную почту расчетный листок в день выдачи зарплаты за вторую половину месяца.</w:t>
      </w:r>
    </w:p>
    <w:p w:rsidR="008E63E4" w:rsidRPr="0075041C" w:rsidRDefault="008E63E4" w:rsidP="00AD7F0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contextualSpacing/>
        <w:jc w:val="both"/>
      </w:pPr>
      <w:r w:rsidRPr="0075041C">
        <w:t>12.6</w:t>
      </w:r>
      <w:r w:rsidR="00CA6893" w:rsidRPr="0075041C">
        <w:t>.</w:t>
      </w:r>
      <w:r w:rsidRPr="0075041C">
        <w:t xml:space="preserve"> При обнаружении в регистрах учета ошибок сотрудники бухгалтерии анализируют ошибочные данные, вносят исправления в первичные документы и соответствующие базы данных. Исправления вносить с учетом следующих положений:</w:t>
      </w:r>
    </w:p>
    <w:p w:rsidR="008E63E4" w:rsidRPr="0075041C" w:rsidRDefault="00546BA7" w:rsidP="00AD7F00">
      <w:pPr>
        <w:pStyle w:val="HTML"/>
        <w:tabs>
          <w:tab w:val="clear" w:pos="916"/>
          <w:tab w:val="clear" w:pos="1832"/>
          <w:tab w:val="clear" w:pos="2748"/>
          <w:tab w:val="left" w:pos="142"/>
        </w:tabs>
        <w:ind w:firstLine="567"/>
        <w:contextualSpacing/>
        <w:jc w:val="both"/>
        <w:rPr>
          <w:sz w:val="24"/>
          <w:szCs w:val="24"/>
        </w:rPr>
      </w:pPr>
      <w:r w:rsidRPr="0075041C">
        <w:rPr>
          <w:sz w:val="24"/>
          <w:szCs w:val="24"/>
        </w:rPr>
        <w:t xml:space="preserve">- </w:t>
      </w:r>
      <w:r w:rsidR="008E63E4" w:rsidRPr="0075041C">
        <w:rPr>
          <w:sz w:val="24"/>
          <w:szCs w:val="24"/>
        </w:rPr>
        <w:t xml:space="preserve">доначисления или снятие начислений исправлять дополнительной бухгалтерской записью или способом «красное </w:t>
      </w:r>
      <w:proofErr w:type="spellStart"/>
      <w:r w:rsidR="008E63E4" w:rsidRPr="0075041C">
        <w:rPr>
          <w:sz w:val="24"/>
          <w:szCs w:val="24"/>
        </w:rPr>
        <w:t>сторно</w:t>
      </w:r>
      <w:proofErr w:type="spellEnd"/>
      <w:r w:rsidR="008E63E4" w:rsidRPr="0075041C">
        <w:rPr>
          <w:sz w:val="24"/>
          <w:szCs w:val="24"/>
        </w:rPr>
        <w:t>»;</w:t>
      </w:r>
    </w:p>
    <w:p w:rsidR="002C3BBC" w:rsidRPr="0075041C" w:rsidRDefault="00546BA7" w:rsidP="00AD7F00">
      <w:pPr>
        <w:pStyle w:val="HTML"/>
        <w:tabs>
          <w:tab w:val="clear" w:pos="916"/>
          <w:tab w:val="clear" w:pos="1832"/>
          <w:tab w:val="clear" w:pos="2748"/>
          <w:tab w:val="left" w:pos="142"/>
        </w:tabs>
        <w:ind w:firstLine="567"/>
        <w:contextualSpacing/>
        <w:jc w:val="both"/>
        <w:rPr>
          <w:sz w:val="24"/>
          <w:szCs w:val="24"/>
        </w:rPr>
      </w:pPr>
      <w:r w:rsidRPr="0075041C">
        <w:rPr>
          <w:sz w:val="24"/>
          <w:szCs w:val="24"/>
        </w:rPr>
        <w:t xml:space="preserve">- </w:t>
      </w:r>
      <w:r w:rsidR="008E63E4" w:rsidRPr="0075041C">
        <w:rPr>
          <w:sz w:val="24"/>
          <w:szCs w:val="24"/>
        </w:rPr>
        <w:t>восстановление в учете остатков прошлых лет применять счет 1.401.10.180 «Прочие доходы».</w:t>
      </w:r>
    </w:p>
    <w:p w:rsidR="002C3BBC" w:rsidRPr="0075041C" w:rsidRDefault="002C3BBC" w:rsidP="00AD7F0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contextualSpacing/>
        <w:jc w:val="both"/>
      </w:pPr>
      <w:r w:rsidRPr="0075041C">
        <w:t>12.7</w:t>
      </w:r>
      <w:r w:rsidR="00CA6893" w:rsidRPr="0075041C">
        <w:t>.</w:t>
      </w:r>
      <w:r w:rsidRPr="0075041C">
        <w:t xml:space="preserve"> Учетные документы, регистры бухучета и бухгалтерская (бюджетная) отчетность хранятся в течение сроков, устанавливаемых в соответствии с правилами ведения архивного дела, но не менее пяти лет.</w:t>
      </w:r>
    </w:p>
    <w:p w:rsidR="00546BA7" w:rsidRPr="0075041C" w:rsidRDefault="002F6534" w:rsidP="00AD7F00">
      <w:pPr>
        <w:spacing w:before="0" w:beforeAutospacing="0" w:after="0" w:afterAutospacing="0" w:line="600" w:lineRule="atLeast"/>
        <w:jc w:val="center"/>
        <w:rPr>
          <w:b/>
          <w:bCs/>
          <w:spacing w:val="-2"/>
          <w:sz w:val="24"/>
          <w:szCs w:val="24"/>
          <w:lang w:val="ru-RU"/>
        </w:rPr>
      </w:pPr>
      <w:r w:rsidRPr="0075041C">
        <w:rPr>
          <w:b/>
          <w:bCs/>
          <w:color w:val="252525"/>
          <w:spacing w:val="-2"/>
          <w:sz w:val="24"/>
          <w:szCs w:val="24"/>
        </w:rPr>
        <w:t>IV</w:t>
      </w:r>
      <w:r w:rsidRPr="0075041C">
        <w:rPr>
          <w:b/>
          <w:bCs/>
          <w:color w:val="252525"/>
          <w:spacing w:val="-2"/>
          <w:sz w:val="24"/>
          <w:szCs w:val="24"/>
          <w:lang w:val="ru-RU"/>
        </w:rPr>
        <w:t>. План счетов</w:t>
      </w:r>
    </w:p>
    <w:p w:rsidR="00271E9D"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1. Бюджетный учет ведется с использованием Рабочего плана счетов (приложение</w:t>
      </w:r>
      <w:r w:rsidR="00E30126">
        <w:rPr>
          <w:rFonts w:hAnsi="Times New Roman" w:cs="Times New Roman"/>
          <w:sz w:val="24"/>
          <w:szCs w:val="24"/>
          <w:lang w:val="ru-RU"/>
        </w:rPr>
        <w:t xml:space="preserve"> </w:t>
      </w:r>
      <w:r w:rsidR="00E30126">
        <w:rPr>
          <w:rFonts w:hAnsi="Times New Roman" w:cs="Times New Roman"/>
          <w:sz w:val="24"/>
          <w:szCs w:val="24"/>
          <w:lang w:val="ru-RU"/>
        </w:rPr>
        <w:t>№</w:t>
      </w:r>
      <w:r w:rsidRPr="0075041C">
        <w:rPr>
          <w:rFonts w:hAnsi="Times New Roman" w:cs="Times New Roman"/>
          <w:sz w:val="24"/>
          <w:szCs w:val="24"/>
          <w:lang w:val="ru-RU"/>
        </w:rPr>
        <w:t xml:space="preserve"> </w:t>
      </w:r>
      <w:r w:rsidR="0071151E">
        <w:rPr>
          <w:rFonts w:hAnsi="Times New Roman" w:cs="Times New Roman"/>
          <w:sz w:val="24"/>
          <w:szCs w:val="24"/>
          <w:lang w:val="ru-RU"/>
        </w:rPr>
        <w:t>6</w:t>
      </w:r>
      <w:r w:rsidR="009978A2" w:rsidRPr="0075041C">
        <w:rPr>
          <w:rFonts w:hAnsi="Times New Roman" w:cs="Times New Roman"/>
          <w:sz w:val="24"/>
          <w:szCs w:val="24"/>
          <w:lang w:val="ru-RU"/>
        </w:rPr>
        <w:t xml:space="preserve"> к </w:t>
      </w:r>
      <w:r w:rsidR="00073AAD" w:rsidRPr="0075041C">
        <w:rPr>
          <w:rFonts w:hAnsi="Times New Roman" w:cs="Times New Roman"/>
          <w:sz w:val="24"/>
          <w:szCs w:val="24"/>
          <w:lang w:val="ru-RU"/>
        </w:rPr>
        <w:t>настоящей учетной политике</w:t>
      </w:r>
      <w:r w:rsidR="009978A2" w:rsidRPr="0075041C">
        <w:rPr>
          <w:rFonts w:hAnsi="Times New Roman" w:cs="Times New Roman"/>
          <w:sz w:val="24"/>
          <w:szCs w:val="24"/>
          <w:lang w:val="ru-RU"/>
        </w:rPr>
        <w:t>)</w:t>
      </w:r>
      <w:r w:rsidRPr="0075041C">
        <w:rPr>
          <w:rFonts w:hAnsi="Times New Roman" w:cs="Times New Roman"/>
          <w:sz w:val="24"/>
          <w:szCs w:val="24"/>
          <w:lang w:val="ru-RU"/>
        </w:rPr>
        <w:t>, разработанного в соответствии с Инструкцией к Единому плану счетов № 157н,</w:t>
      </w:r>
      <w:r w:rsidRPr="0075041C">
        <w:rPr>
          <w:rFonts w:hAnsi="Times New Roman" w:cs="Times New Roman"/>
          <w:sz w:val="24"/>
          <w:szCs w:val="24"/>
        </w:rPr>
        <w:t> </w:t>
      </w:r>
      <w:r w:rsidRPr="0075041C">
        <w:rPr>
          <w:rFonts w:hAnsi="Times New Roman" w:cs="Times New Roman"/>
          <w:sz w:val="24"/>
          <w:szCs w:val="24"/>
          <w:lang w:val="ru-RU"/>
        </w:rPr>
        <w:t>Инструкцией №</w:t>
      </w:r>
      <w:r w:rsidRPr="0075041C">
        <w:rPr>
          <w:rFonts w:hAnsi="Times New Roman" w:cs="Times New Roman"/>
          <w:sz w:val="24"/>
          <w:szCs w:val="24"/>
        </w:rPr>
        <w:t> </w:t>
      </w:r>
      <w:r w:rsidRPr="0075041C">
        <w:rPr>
          <w:rFonts w:hAnsi="Times New Roman" w:cs="Times New Roman"/>
          <w:sz w:val="24"/>
          <w:szCs w:val="24"/>
          <w:lang w:val="ru-RU"/>
        </w:rPr>
        <w:t>162н.</w:t>
      </w:r>
    </w:p>
    <w:p w:rsidR="00271E9D" w:rsidRPr="0075041C" w:rsidRDefault="002F6534"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Основание: пункты 2 и 6 Инструкции к Единому плану счетов №</w:t>
      </w:r>
      <w:r w:rsidRPr="0075041C">
        <w:rPr>
          <w:rFonts w:hAnsi="Times New Roman" w:cs="Times New Roman"/>
          <w:sz w:val="24"/>
          <w:szCs w:val="24"/>
        </w:rPr>
        <w:t> </w:t>
      </w:r>
      <w:r w:rsidRPr="0075041C">
        <w:rPr>
          <w:rFonts w:hAnsi="Times New Roman" w:cs="Times New Roman"/>
          <w:sz w:val="24"/>
          <w:szCs w:val="24"/>
          <w:lang w:val="ru-RU"/>
        </w:rPr>
        <w:t>157н, пункт 19 СГС «Концептуальные основы бухучета и отчетности», подпункт «б» пункта 9 СГС «Учетная политика, оценочные значения и ошибки».</w:t>
      </w:r>
    </w:p>
    <w:p w:rsidR="001C7F7F" w:rsidRPr="0075041C" w:rsidRDefault="00733DF6" w:rsidP="00AD7F00">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 xml:space="preserve">2. </w:t>
      </w:r>
      <w:r w:rsidR="002F6534" w:rsidRPr="0075041C">
        <w:rPr>
          <w:rFonts w:hAnsi="Times New Roman" w:cs="Times New Roman"/>
          <w:sz w:val="24"/>
          <w:szCs w:val="24"/>
          <w:lang w:val="ru-RU"/>
        </w:rPr>
        <w:t xml:space="preserve">Кроме </w:t>
      </w:r>
      <w:proofErr w:type="spellStart"/>
      <w:r w:rsidR="002F6534" w:rsidRPr="0075041C">
        <w:rPr>
          <w:rFonts w:hAnsi="Times New Roman" w:cs="Times New Roman"/>
          <w:sz w:val="24"/>
          <w:szCs w:val="24"/>
          <w:lang w:val="ru-RU"/>
        </w:rPr>
        <w:t>забалансовых</w:t>
      </w:r>
      <w:proofErr w:type="spellEnd"/>
      <w:r w:rsidR="002F6534" w:rsidRPr="0075041C">
        <w:rPr>
          <w:rFonts w:hAnsi="Times New Roman" w:cs="Times New Roman"/>
          <w:sz w:val="24"/>
          <w:szCs w:val="24"/>
          <w:lang w:val="ru-RU"/>
        </w:rPr>
        <w:t xml:space="preserve"> счетов, утвержденных в Инструкции к Единому плану счетов №</w:t>
      </w:r>
      <w:r w:rsidR="002F6534" w:rsidRPr="0075041C">
        <w:rPr>
          <w:rFonts w:hAnsi="Times New Roman" w:cs="Times New Roman"/>
          <w:sz w:val="24"/>
          <w:szCs w:val="24"/>
        </w:rPr>
        <w:t> </w:t>
      </w:r>
      <w:r w:rsidR="002F6534" w:rsidRPr="0075041C">
        <w:rPr>
          <w:rFonts w:hAnsi="Times New Roman" w:cs="Times New Roman"/>
          <w:sz w:val="24"/>
          <w:szCs w:val="24"/>
          <w:lang w:val="ru-RU"/>
        </w:rPr>
        <w:t xml:space="preserve">157н, </w:t>
      </w:r>
      <w:r w:rsidR="00DD373D" w:rsidRPr="0075041C">
        <w:rPr>
          <w:rFonts w:hAnsi="Times New Roman" w:cs="Times New Roman"/>
          <w:sz w:val="24"/>
          <w:szCs w:val="24"/>
          <w:lang w:val="ru-RU"/>
        </w:rPr>
        <w:t xml:space="preserve">администрация </w:t>
      </w:r>
      <w:proofErr w:type="spellStart"/>
      <w:r w:rsidR="00DD373D" w:rsidRPr="0075041C">
        <w:rPr>
          <w:rFonts w:hAnsi="Times New Roman" w:cs="Times New Roman"/>
          <w:sz w:val="24"/>
          <w:szCs w:val="24"/>
          <w:lang w:val="ru-RU"/>
        </w:rPr>
        <w:t>Барабинского</w:t>
      </w:r>
      <w:proofErr w:type="spellEnd"/>
      <w:r w:rsidR="00DD373D" w:rsidRPr="0075041C">
        <w:rPr>
          <w:rFonts w:hAnsi="Times New Roman" w:cs="Times New Roman"/>
          <w:sz w:val="24"/>
          <w:szCs w:val="24"/>
          <w:lang w:val="ru-RU"/>
        </w:rPr>
        <w:t xml:space="preserve"> района</w:t>
      </w:r>
      <w:r w:rsidR="008727CF" w:rsidRPr="0075041C">
        <w:rPr>
          <w:rFonts w:hAnsi="Times New Roman" w:cs="Times New Roman"/>
          <w:sz w:val="24"/>
          <w:szCs w:val="24"/>
          <w:lang w:val="ru-RU"/>
        </w:rPr>
        <w:t xml:space="preserve"> Новосибирской области</w:t>
      </w:r>
      <w:r w:rsidR="002F6534" w:rsidRPr="0075041C">
        <w:rPr>
          <w:rFonts w:hAnsi="Times New Roman" w:cs="Times New Roman"/>
          <w:sz w:val="24"/>
          <w:szCs w:val="24"/>
          <w:lang w:val="ru-RU"/>
        </w:rPr>
        <w:t xml:space="preserve"> применяет дополнительные </w:t>
      </w:r>
      <w:proofErr w:type="spellStart"/>
      <w:r w:rsidR="002F6534" w:rsidRPr="0075041C">
        <w:rPr>
          <w:rFonts w:hAnsi="Times New Roman" w:cs="Times New Roman"/>
          <w:sz w:val="24"/>
          <w:szCs w:val="24"/>
          <w:lang w:val="ru-RU"/>
        </w:rPr>
        <w:t>забалансовые</w:t>
      </w:r>
      <w:proofErr w:type="spellEnd"/>
      <w:r w:rsidR="002F6534" w:rsidRPr="0075041C">
        <w:rPr>
          <w:rFonts w:hAnsi="Times New Roman" w:cs="Times New Roman"/>
          <w:sz w:val="24"/>
          <w:szCs w:val="24"/>
          <w:lang w:val="ru-RU"/>
        </w:rPr>
        <w:t xml:space="preserve"> счета</w:t>
      </w:r>
      <w:r w:rsidR="001C7F7F" w:rsidRPr="0075041C">
        <w:rPr>
          <w:rFonts w:hAnsi="Times New Roman" w:cs="Times New Roman"/>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К </w:t>
      </w:r>
      <w:proofErr w:type="spellStart"/>
      <w:r w:rsidRPr="0075041C">
        <w:rPr>
          <w:rFonts w:hAnsi="Times New Roman" w:cs="Times New Roman"/>
          <w:color w:val="000000"/>
          <w:sz w:val="24"/>
          <w:szCs w:val="24"/>
          <w:lang w:val="ru-RU"/>
        </w:rPr>
        <w:t>забалансовому</w:t>
      </w:r>
      <w:proofErr w:type="spellEnd"/>
      <w:r w:rsidRPr="0075041C">
        <w:rPr>
          <w:rFonts w:hAnsi="Times New Roman" w:cs="Times New Roman"/>
          <w:color w:val="000000"/>
          <w:sz w:val="24"/>
          <w:szCs w:val="24"/>
          <w:lang w:val="ru-RU"/>
        </w:rPr>
        <w:t xml:space="preserve"> счету 01</w:t>
      </w:r>
      <w:r w:rsidR="00BA2FFF" w:rsidRPr="0075041C">
        <w:rPr>
          <w:rFonts w:hAnsi="Times New Roman" w:cs="Times New Roman"/>
          <w:color w:val="000000"/>
          <w:sz w:val="24"/>
          <w:szCs w:val="24"/>
          <w:lang w:val="ru-RU"/>
        </w:rPr>
        <w:t xml:space="preserve"> дополнительно открыты счета</w:t>
      </w:r>
      <w:r w:rsidRPr="0075041C">
        <w:rPr>
          <w:rFonts w:hAnsi="Times New Roman" w:cs="Times New Roman"/>
          <w:color w:val="000000"/>
          <w:sz w:val="24"/>
          <w:szCs w:val="24"/>
          <w:lang w:val="ru-RU"/>
        </w:rPr>
        <w:t>:</w:t>
      </w:r>
    </w:p>
    <w:p w:rsidR="00271E9D"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01</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2 «Арендованное недвижимое имущество»;</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01</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5 «Движимое имущество в безвозмездном пользовании».</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К </w:t>
      </w:r>
      <w:proofErr w:type="spellStart"/>
      <w:r w:rsidRPr="0075041C">
        <w:rPr>
          <w:rFonts w:hAnsi="Times New Roman" w:cs="Times New Roman"/>
          <w:color w:val="000000"/>
          <w:sz w:val="24"/>
          <w:szCs w:val="24"/>
          <w:lang w:val="ru-RU"/>
        </w:rPr>
        <w:t>забалансовому</w:t>
      </w:r>
      <w:proofErr w:type="spellEnd"/>
      <w:r w:rsidRPr="0075041C">
        <w:rPr>
          <w:rFonts w:hAnsi="Times New Roman" w:cs="Times New Roman"/>
          <w:color w:val="000000"/>
          <w:sz w:val="24"/>
          <w:szCs w:val="24"/>
          <w:lang w:val="ru-RU"/>
        </w:rPr>
        <w:t xml:space="preserve"> счету 09</w:t>
      </w:r>
      <w:r w:rsidR="00BA2FFF" w:rsidRPr="0075041C">
        <w:rPr>
          <w:rFonts w:hAnsi="Times New Roman" w:cs="Times New Roman"/>
          <w:color w:val="000000"/>
          <w:sz w:val="24"/>
          <w:szCs w:val="24"/>
          <w:lang w:val="ru-RU"/>
        </w:rPr>
        <w:t xml:space="preserve"> дополнительно открыты счета</w:t>
      </w:r>
      <w:r w:rsidRPr="0075041C">
        <w:rPr>
          <w:rFonts w:hAnsi="Times New Roman" w:cs="Times New Roman"/>
          <w:color w:val="000000"/>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09</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01 «Запасные части к транспортным средствам»</w:t>
      </w:r>
      <w:r w:rsidR="00F22CBC" w:rsidRPr="0075041C">
        <w:rPr>
          <w:rFonts w:hAnsi="Times New Roman" w:cs="Times New Roman"/>
          <w:color w:val="000000"/>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09</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03 «Мягкий инвентарь, выданный в эксплуатацию»</w:t>
      </w:r>
      <w:r w:rsidR="00F22CBC" w:rsidRPr="0075041C">
        <w:rPr>
          <w:rFonts w:hAnsi="Times New Roman" w:cs="Times New Roman"/>
          <w:color w:val="000000"/>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09</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04 «Прочие материалы, кроме запасных частей»</w:t>
      </w:r>
      <w:r w:rsidR="00F22CBC" w:rsidRPr="0075041C">
        <w:rPr>
          <w:rFonts w:hAnsi="Times New Roman" w:cs="Times New Roman"/>
          <w:color w:val="000000"/>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К </w:t>
      </w:r>
      <w:proofErr w:type="spellStart"/>
      <w:r w:rsidRPr="0075041C">
        <w:rPr>
          <w:rFonts w:hAnsi="Times New Roman" w:cs="Times New Roman"/>
          <w:color w:val="000000"/>
          <w:sz w:val="24"/>
          <w:szCs w:val="24"/>
          <w:lang w:val="ru-RU"/>
        </w:rPr>
        <w:t>забалансовому</w:t>
      </w:r>
      <w:proofErr w:type="spellEnd"/>
      <w:r w:rsidRPr="0075041C">
        <w:rPr>
          <w:rFonts w:hAnsi="Times New Roman" w:cs="Times New Roman"/>
          <w:color w:val="000000"/>
          <w:sz w:val="24"/>
          <w:szCs w:val="24"/>
          <w:lang w:val="ru-RU"/>
        </w:rPr>
        <w:t xml:space="preserve"> счету 10</w:t>
      </w:r>
      <w:r w:rsidR="00BA2FFF" w:rsidRPr="0075041C">
        <w:rPr>
          <w:rFonts w:hAnsi="Times New Roman" w:cs="Times New Roman"/>
          <w:color w:val="000000"/>
          <w:sz w:val="24"/>
          <w:szCs w:val="24"/>
          <w:lang w:val="ru-RU"/>
        </w:rPr>
        <w:t xml:space="preserve"> дополнительно открыты</w:t>
      </w:r>
      <w:r w:rsidR="00923C52" w:rsidRPr="0075041C">
        <w:rPr>
          <w:rFonts w:hAnsi="Times New Roman" w:cs="Times New Roman"/>
          <w:color w:val="000000"/>
          <w:sz w:val="24"/>
          <w:szCs w:val="24"/>
          <w:lang w:val="ru-RU"/>
        </w:rPr>
        <w:t xml:space="preserve"> счета</w:t>
      </w:r>
      <w:r w:rsidRPr="0075041C">
        <w:rPr>
          <w:rFonts w:hAnsi="Times New Roman" w:cs="Times New Roman"/>
          <w:color w:val="000000"/>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10</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03 «Банковская гарантия»</w:t>
      </w:r>
      <w:r w:rsidR="00F22CBC" w:rsidRPr="0075041C">
        <w:rPr>
          <w:rFonts w:hAnsi="Times New Roman" w:cs="Times New Roman"/>
          <w:color w:val="000000"/>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К </w:t>
      </w:r>
      <w:proofErr w:type="spellStart"/>
      <w:r w:rsidRPr="0075041C">
        <w:rPr>
          <w:rFonts w:hAnsi="Times New Roman" w:cs="Times New Roman"/>
          <w:color w:val="000000"/>
          <w:sz w:val="24"/>
          <w:szCs w:val="24"/>
          <w:lang w:val="ru-RU"/>
        </w:rPr>
        <w:t>забалансовому</w:t>
      </w:r>
      <w:proofErr w:type="spellEnd"/>
      <w:r w:rsidRPr="0075041C">
        <w:rPr>
          <w:rFonts w:hAnsi="Times New Roman" w:cs="Times New Roman"/>
          <w:color w:val="000000"/>
          <w:sz w:val="24"/>
          <w:szCs w:val="24"/>
          <w:lang w:val="ru-RU"/>
        </w:rPr>
        <w:t xml:space="preserve"> счету 25</w:t>
      </w:r>
      <w:r w:rsidR="00BA2FFF" w:rsidRPr="0075041C">
        <w:rPr>
          <w:rFonts w:hAnsi="Times New Roman" w:cs="Times New Roman"/>
          <w:color w:val="000000"/>
          <w:sz w:val="24"/>
          <w:szCs w:val="24"/>
          <w:lang w:val="ru-RU"/>
        </w:rPr>
        <w:t xml:space="preserve"> дополнительно открыты</w:t>
      </w:r>
      <w:r w:rsidR="00923C52" w:rsidRPr="0075041C">
        <w:rPr>
          <w:rFonts w:hAnsi="Times New Roman" w:cs="Times New Roman"/>
          <w:color w:val="000000"/>
          <w:sz w:val="24"/>
          <w:szCs w:val="24"/>
          <w:lang w:val="ru-RU"/>
        </w:rPr>
        <w:t xml:space="preserve"> счета</w:t>
      </w:r>
      <w:r w:rsidRPr="0075041C">
        <w:rPr>
          <w:rFonts w:hAnsi="Times New Roman" w:cs="Times New Roman"/>
          <w:color w:val="000000"/>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25</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51 «Недвижимое имущество казны, переданное в возмездное пользование (аренда)»</w:t>
      </w:r>
      <w:r w:rsidR="00F22CBC" w:rsidRPr="0075041C">
        <w:rPr>
          <w:rFonts w:hAnsi="Times New Roman" w:cs="Times New Roman"/>
          <w:color w:val="000000"/>
          <w:sz w:val="24"/>
          <w:szCs w:val="24"/>
          <w:lang w:val="ru-RU"/>
        </w:rPr>
        <w:t>;</w:t>
      </w:r>
    </w:p>
    <w:p w:rsidR="001C7F7F" w:rsidRPr="0075041C" w:rsidRDefault="001C7F7F"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25</w:t>
      </w:r>
      <w:r w:rsidR="00952D13" w:rsidRPr="0075041C">
        <w:rPr>
          <w:rFonts w:hAnsi="Times New Roman" w:cs="Times New Roman"/>
          <w:color w:val="000000"/>
          <w:sz w:val="24"/>
          <w:szCs w:val="24"/>
          <w:lang w:val="ru-RU"/>
        </w:rPr>
        <w:t>/</w:t>
      </w:r>
      <w:r w:rsidRPr="0075041C">
        <w:rPr>
          <w:rFonts w:hAnsi="Times New Roman" w:cs="Times New Roman"/>
          <w:color w:val="000000"/>
          <w:sz w:val="24"/>
          <w:szCs w:val="24"/>
          <w:lang w:val="ru-RU"/>
        </w:rPr>
        <w:t>55 «Нефинансовые активы казны, переданные в возмездное пользование (аренду)»</w:t>
      </w:r>
      <w:r w:rsidR="00F22CBC" w:rsidRPr="0075041C">
        <w:rPr>
          <w:rFonts w:hAnsi="Times New Roman" w:cs="Times New Roman"/>
          <w:color w:val="000000"/>
          <w:sz w:val="24"/>
          <w:szCs w:val="24"/>
          <w:lang w:val="ru-RU"/>
        </w:rPr>
        <w:t>.</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332 Инструкции к Единому плану счетов №</w:t>
      </w:r>
      <w:r w:rsidRPr="0075041C">
        <w:rPr>
          <w:rFonts w:hAnsi="Times New Roman" w:cs="Times New Roman"/>
          <w:color w:val="000000"/>
          <w:sz w:val="24"/>
          <w:szCs w:val="24"/>
        </w:rPr>
        <w:t> </w:t>
      </w:r>
      <w:r w:rsidRPr="0075041C">
        <w:rPr>
          <w:rFonts w:hAnsi="Times New Roman" w:cs="Times New Roman"/>
          <w:color w:val="000000"/>
          <w:sz w:val="24"/>
          <w:szCs w:val="24"/>
          <w:lang w:val="ru-RU"/>
        </w:rPr>
        <w:t>157н, пункт 19 СГС «Концептуальные основы бухучета и отчетности».</w:t>
      </w:r>
    </w:p>
    <w:p w:rsidR="00A46152" w:rsidRPr="0075041C" w:rsidRDefault="00A46152" w:rsidP="00AD7F00">
      <w:pPr>
        <w:spacing w:before="0" w:beforeAutospacing="0" w:after="0" w:afterAutospacing="0"/>
        <w:jc w:val="both"/>
        <w:rPr>
          <w:rFonts w:hAnsi="Times New Roman" w:cs="Times New Roman"/>
          <w:color w:val="000000"/>
          <w:sz w:val="24"/>
          <w:szCs w:val="24"/>
          <w:lang w:val="ru-RU"/>
        </w:rPr>
      </w:pPr>
    </w:p>
    <w:p w:rsidR="008727CF" w:rsidRPr="0075041C" w:rsidRDefault="002F6534" w:rsidP="00AD7F00">
      <w:pPr>
        <w:spacing w:before="0" w:beforeAutospacing="0" w:after="0" w:afterAutospacing="0"/>
        <w:contextualSpacing/>
        <w:jc w:val="center"/>
        <w:rPr>
          <w:b/>
          <w:bCs/>
          <w:color w:val="252525"/>
          <w:spacing w:val="-2"/>
          <w:sz w:val="24"/>
          <w:szCs w:val="24"/>
          <w:lang w:val="ru-RU"/>
        </w:rPr>
      </w:pPr>
      <w:r w:rsidRPr="0075041C">
        <w:rPr>
          <w:b/>
          <w:bCs/>
          <w:color w:val="252525"/>
          <w:spacing w:val="-2"/>
          <w:sz w:val="24"/>
          <w:szCs w:val="24"/>
        </w:rPr>
        <w:t>V</w:t>
      </w:r>
      <w:r w:rsidRPr="0075041C">
        <w:rPr>
          <w:b/>
          <w:bCs/>
          <w:color w:val="252525"/>
          <w:spacing w:val="-2"/>
          <w:sz w:val="24"/>
          <w:szCs w:val="24"/>
          <w:lang w:val="ru-RU"/>
        </w:rPr>
        <w:t>. Методика ведения бухгалтерского учета, оценки отдельных видов</w:t>
      </w:r>
    </w:p>
    <w:p w:rsidR="00271E9D" w:rsidRPr="0075041C" w:rsidRDefault="002F6534" w:rsidP="00AD7F00">
      <w:pPr>
        <w:spacing w:before="0" w:beforeAutospacing="0" w:after="0" w:afterAutospacing="0"/>
        <w:contextualSpacing/>
        <w:jc w:val="center"/>
        <w:rPr>
          <w:b/>
          <w:bCs/>
          <w:color w:val="252525"/>
          <w:spacing w:val="-2"/>
          <w:sz w:val="24"/>
          <w:szCs w:val="24"/>
          <w:lang w:val="ru-RU"/>
        </w:rPr>
      </w:pPr>
      <w:r w:rsidRPr="0075041C">
        <w:rPr>
          <w:b/>
          <w:bCs/>
          <w:color w:val="252525"/>
          <w:spacing w:val="-2"/>
          <w:sz w:val="24"/>
          <w:szCs w:val="24"/>
          <w:lang w:val="ru-RU"/>
        </w:rPr>
        <w:t>имущества и обязательств</w:t>
      </w:r>
    </w:p>
    <w:p w:rsidR="00546BA7" w:rsidRPr="0075041C" w:rsidRDefault="002F6534" w:rsidP="00AD7F00">
      <w:pPr>
        <w:contextualSpacing/>
        <w:jc w:val="center"/>
        <w:rPr>
          <w:rFonts w:hAnsi="Times New Roman" w:cs="Times New Roman"/>
          <w:color w:val="000000"/>
          <w:sz w:val="24"/>
          <w:szCs w:val="24"/>
          <w:lang w:val="ru-RU"/>
        </w:rPr>
      </w:pPr>
      <w:r w:rsidRPr="0075041C">
        <w:rPr>
          <w:rFonts w:hAnsi="Times New Roman" w:cs="Times New Roman"/>
          <w:b/>
          <w:bCs/>
          <w:color w:val="000000"/>
          <w:sz w:val="24"/>
          <w:szCs w:val="24"/>
          <w:lang w:val="ru-RU"/>
        </w:rPr>
        <w:t>1. Общие положения</w:t>
      </w:r>
    </w:p>
    <w:p w:rsidR="005E705B"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1.1.</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 </w:t>
      </w:r>
      <w:r w:rsidR="00DD373D" w:rsidRPr="0075041C">
        <w:rPr>
          <w:sz w:val="24"/>
          <w:szCs w:val="24"/>
          <w:lang w:val="ru-RU"/>
        </w:rPr>
        <w:t xml:space="preserve">Бюджетный учет ведется по проверенным и принятым к учету первичным документам методом начисления. Проверка первичных документов осуществляется </w:t>
      </w:r>
      <w:r w:rsidR="00DD373D" w:rsidRPr="0075041C">
        <w:rPr>
          <w:rFonts w:hAnsi="Times New Roman" w:cs="Times New Roman"/>
          <w:sz w:val="24"/>
          <w:szCs w:val="24"/>
          <w:lang w:val="ru-RU"/>
        </w:rPr>
        <w:t xml:space="preserve">сотрудниками бухгалтерии </w:t>
      </w:r>
      <w:r w:rsidR="00DD373D" w:rsidRPr="0075041C">
        <w:rPr>
          <w:rFonts w:hAnsi="Times New Roman" w:cs="Times New Roman"/>
          <w:sz w:val="24"/>
          <w:szCs w:val="24"/>
          <w:lang w:val="ru-RU"/>
        </w:rPr>
        <w:lastRenderedPageBreak/>
        <w:t>в соответствии с Положением о внутреннем финансовом контроле</w:t>
      </w:r>
      <w:r w:rsidR="00DD373D" w:rsidRPr="0075041C">
        <w:rPr>
          <w:rFonts w:hAnsi="Times New Roman" w:cs="Times New Roman"/>
          <w:sz w:val="24"/>
          <w:szCs w:val="24"/>
        </w:rPr>
        <w:t> </w:t>
      </w:r>
      <w:r w:rsidR="00DD373D" w:rsidRPr="0075041C">
        <w:rPr>
          <w:rFonts w:hAnsi="Times New Roman" w:cs="Times New Roman"/>
          <w:sz w:val="24"/>
          <w:szCs w:val="24"/>
          <w:lang w:val="ru-RU"/>
        </w:rPr>
        <w:t xml:space="preserve">(приложение № </w:t>
      </w:r>
      <w:r w:rsidR="0071151E">
        <w:rPr>
          <w:rFonts w:hAnsi="Times New Roman" w:cs="Times New Roman"/>
          <w:sz w:val="24"/>
          <w:szCs w:val="24"/>
          <w:lang w:val="ru-RU"/>
        </w:rPr>
        <w:t>7</w:t>
      </w:r>
      <w:r w:rsidR="009978A2" w:rsidRPr="0075041C">
        <w:rPr>
          <w:rFonts w:hAnsi="Times New Roman" w:cs="Times New Roman"/>
          <w:sz w:val="24"/>
          <w:szCs w:val="24"/>
          <w:lang w:val="ru-RU"/>
        </w:rPr>
        <w:t xml:space="preserve">  </w:t>
      </w:r>
      <w:r w:rsidR="00073AAD" w:rsidRPr="0075041C">
        <w:rPr>
          <w:rFonts w:hAnsi="Times New Roman" w:cs="Times New Roman"/>
          <w:sz w:val="24"/>
          <w:szCs w:val="24"/>
          <w:lang w:val="ru-RU"/>
        </w:rPr>
        <w:t>к настоящей учетной политике</w:t>
      </w:r>
      <w:r w:rsidR="00DD373D" w:rsidRPr="0075041C">
        <w:rPr>
          <w:rFonts w:hAnsi="Times New Roman" w:cs="Times New Roman"/>
          <w:sz w:val="24"/>
          <w:szCs w:val="24"/>
          <w:lang w:val="ru-RU"/>
        </w:rPr>
        <w:t>).</w:t>
      </w:r>
    </w:p>
    <w:p w:rsidR="00271E9D" w:rsidRPr="0075041C" w:rsidRDefault="002F6534" w:rsidP="00AD7F00">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Основание: пункт 3 Инструкции к Единому плану счетов №</w:t>
      </w:r>
      <w:r w:rsidRPr="0075041C">
        <w:rPr>
          <w:rFonts w:hAnsi="Times New Roman" w:cs="Times New Roman"/>
          <w:sz w:val="24"/>
          <w:szCs w:val="24"/>
        </w:rPr>
        <w:t> </w:t>
      </w:r>
      <w:r w:rsidRPr="0075041C">
        <w:rPr>
          <w:rFonts w:hAnsi="Times New Roman" w:cs="Times New Roman"/>
          <w:sz w:val="24"/>
          <w:szCs w:val="24"/>
          <w:lang w:val="ru-RU"/>
        </w:rPr>
        <w:t>157н, пункт 23 СГС «Концептуальные основы бухучета и отчетности».</w:t>
      </w:r>
    </w:p>
    <w:p w:rsidR="00271E9D"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sz w:val="24"/>
          <w:szCs w:val="24"/>
          <w:lang w:val="ru-RU"/>
        </w:rPr>
        <w:t>1.2. Для случаев, которые не установлены в федеральных стандартах и других нормативно-правовых актах, регулиру</w:t>
      </w:r>
      <w:r w:rsidRPr="0075041C">
        <w:rPr>
          <w:rFonts w:hAnsi="Times New Roman" w:cs="Times New Roman"/>
          <w:color w:val="000000"/>
          <w:sz w:val="24"/>
          <w:szCs w:val="24"/>
          <w:lang w:val="ru-RU"/>
        </w:rPr>
        <w:t>ющих б</w:t>
      </w:r>
      <w:r w:rsidR="005E705B" w:rsidRPr="0075041C">
        <w:rPr>
          <w:rFonts w:hAnsi="Times New Roman" w:cs="Times New Roman"/>
          <w:color w:val="000000"/>
          <w:sz w:val="24"/>
          <w:szCs w:val="24"/>
          <w:lang w:val="ru-RU"/>
        </w:rPr>
        <w:t xml:space="preserve">юджетный </w:t>
      </w:r>
      <w:r w:rsidRPr="0075041C">
        <w:rPr>
          <w:rFonts w:hAnsi="Times New Roman" w:cs="Times New Roman"/>
          <w:color w:val="000000"/>
          <w:sz w:val="24"/>
          <w:szCs w:val="24"/>
          <w:lang w:val="ru-RU"/>
        </w:rPr>
        <w:t>учет, метод определения справедливой стоимости выбирает комиссия учреждения по поступлению и выбытию активов».</w:t>
      </w:r>
      <w:r w:rsidRPr="0075041C">
        <w:rPr>
          <w:sz w:val="24"/>
          <w:szCs w:val="24"/>
          <w:lang w:val="ru-RU"/>
        </w:rPr>
        <w:br/>
      </w:r>
      <w:r w:rsidRPr="0075041C">
        <w:rPr>
          <w:rFonts w:hAnsi="Times New Roman" w:cs="Times New Roman"/>
          <w:color w:val="000000"/>
          <w:sz w:val="24"/>
          <w:szCs w:val="24"/>
          <w:lang w:val="ru-RU"/>
        </w:rPr>
        <w:t>Основание: пункт 54 СГС «Концептуальные основы бухучета и отчетности».</w:t>
      </w:r>
    </w:p>
    <w:p w:rsidR="00271E9D" w:rsidRPr="0075041C" w:rsidRDefault="002F6534" w:rsidP="00AD7F00">
      <w:pPr>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1.3.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sidRPr="0075041C">
        <w:rPr>
          <w:rFonts w:hAnsi="Times New Roman" w:cs="Times New Roman"/>
          <w:color w:val="000000"/>
          <w:sz w:val="24"/>
          <w:szCs w:val="24"/>
        </w:rPr>
        <w:t> </w:t>
      </w:r>
      <w:r w:rsidRPr="0075041C">
        <w:rPr>
          <w:rFonts w:hAnsi="Times New Roman" w:cs="Times New Roman"/>
          <w:color w:val="000000"/>
          <w:sz w:val="24"/>
          <w:szCs w:val="24"/>
          <w:lang w:val="ru-RU"/>
        </w:rPr>
        <w:t>величина оценочного показателя определяется профессиональным суждением главного</w:t>
      </w:r>
      <w:r w:rsidRPr="0075041C">
        <w:rPr>
          <w:rFonts w:hAnsi="Times New Roman" w:cs="Times New Roman"/>
          <w:color w:val="000000"/>
          <w:sz w:val="24"/>
          <w:szCs w:val="24"/>
        </w:rPr>
        <w:t> </w:t>
      </w:r>
      <w:r w:rsidRPr="0075041C">
        <w:rPr>
          <w:rFonts w:hAnsi="Times New Roman" w:cs="Times New Roman"/>
          <w:color w:val="000000"/>
          <w:sz w:val="24"/>
          <w:szCs w:val="24"/>
          <w:lang w:val="ru-RU"/>
        </w:rPr>
        <w:t>бухгалтера.</w:t>
      </w:r>
      <w:r w:rsidRPr="0075041C">
        <w:rPr>
          <w:sz w:val="24"/>
          <w:szCs w:val="24"/>
          <w:lang w:val="ru-RU"/>
        </w:rPr>
        <w:br/>
      </w:r>
      <w:r w:rsidRPr="0075041C">
        <w:rPr>
          <w:rFonts w:hAnsi="Times New Roman" w:cs="Times New Roman"/>
          <w:color w:val="000000"/>
          <w:sz w:val="24"/>
          <w:szCs w:val="24"/>
          <w:lang w:val="ru-RU"/>
        </w:rPr>
        <w:t>Основание: пункт 6 СГС «Учетная политика, оценочные значения и ошибки».</w:t>
      </w:r>
    </w:p>
    <w:p w:rsidR="00FD2DB0" w:rsidRPr="0075041C" w:rsidRDefault="00B241B0" w:rsidP="00DE7F65">
      <w:pPr>
        <w:contextualSpacing/>
        <w:jc w:val="center"/>
        <w:rPr>
          <w:rFonts w:hAnsi="Times New Roman" w:cs="Times New Roman"/>
          <w:b/>
          <w:bCs/>
          <w:sz w:val="24"/>
          <w:szCs w:val="24"/>
          <w:lang w:val="ru-RU"/>
        </w:rPr>
      </w:pPr>
      <w:r w:rsidRPr="0075041C">
        <w:rPr>
          <w:rFonts w:hAnsi="Times New Roman" w:cs="Times New Roman"/>
          <w:b/>
          <w:bCs/>
          <w:sz w:val="24"/>
          <w:szCs w:val="24"/>
          <w:lang w:val="ru-RU"/>
        </w:rPr>
        <w:t xml:space="preserve">2. </w:t>
      </w:r>
      <w:r w:rsidR="00733DF6" w:rsidRPr="0075041C">
        <w:rPr>
          <w:rFonts w:hAnsi="Times New Roman" w:cs="Times New Roman"/>
          <w:b/>
          <w:bCs/>
          <w:sz w:val="24"/>
          <w:szCs w:val="24"/>
          <w:lang w:val="ru-RU"/>
        </w:rPr>
        <w:t xml:space="preserve"> Учет кассовых операций, денежных документов</w:t>
      </w:r>
    </w:p>
    <w:p w:rsidR="00B241B0" w:rsidRPr="0075041C" w:rsidRDefault="00AD7F00" w:rsidP="00AD7F00">
      <w:pPr>
        <w:contextualSpacing/>
        <w:jc w:val="both"/>
        <w:rPr>
          <w:sz w:val="24"/>
          <w:szCs w:val="24"/>
          <w:shd w:val="clear" w:color="auto" w:fill="FFFFFF"/>
          <w:lang w:val="ru-RU"/>
        </w:rPr>
      </w:pPr>
      <w:r>
        <w:rPr>
          <w:sz w:val="24"/>
          <w:szCs w:val="24"/>
          <w:shd w:val="clear" w:color="auto" w:fill="FFFFFF"/>
          <w:lang w:val="ru-RU"/>
        </w:rPr>
        <w:t xml:space="preserve">          </w:t>
      </w:r>
      <w:r w:rsidR="008F6E8F" w:rsidRPr="0075041C">
        <w:rPr>
          <w:sz w:val="24"/>
          <w:szCs w:val="24"/>
          <w:shd w:val="clear" w:color="auto" w:fill="FFFFFF"/>
          <w:lang w:val="ru-RU"/>
        </w:rPr>
        <w:t>2.1</w:t>
      </w:r>
      <w:r w:rsidR="00CA6893" w:rsidRPr="0075041C">
        <w:rPr>
          <w:sz w:val="24"/>
          <w:szCs w:val="24"/>
          <w:shd w:val="clear" w:color="auto" w:fill="FFFFFF"/>
          <w:lang w:val="ru-RU"/>
        </w:rPr>
        <w:t xml:space="preserve">. </w:t>
      </w:r>
      <w:r w:rsidR="00B241B0" w:rsidRPr="0075041C">
        <w:rPr>
          <w:sz w:val="24"/>
          <w:szCs w:val="24"/>
          <w:shd w:val="clear" w:color="auto" w:fill="FFFFFF"/>
          <w:lang w:val="ru-RU"/>
        </w:rPr>
        <w:t>При оформлении и учете кассовых операций учреждения руководствуются</w:t>
      </w:r>
      <w:r w:rsidR="00B241B0" w:rsidRPr="0075041C">
        <w:rPr>
          <w:sz w:val="24"/>
          <w:szCs w:val="24"/>
          <w:shd w:val="clear" w:color="auto" w:fill="FFFFFF"/>
        </w:rPr>
        <w:t> </w:t>
      </w:r>
      <w:hyperlink r:id="rId7" w:history="1">
        <w:r w:rsidR="00B241B0" w:rsidRPr="0075041C">
          <w:rPr>
            <w:rStyle w:val="a6"/>
            <w:color w:val="auto"/>
            <w:sz w:val="24"/>
            <w:szCs w:val="24"/>
            <w:u w:val="none"/>
            <w:shd w:val="clear" w:color="auto" w:fill="FFFFFF"/>
            <w:lang w:val="ru-RU"/>
          </w:rPr>
          <w:t>порядком</w:t>
        </w:r>
      </w:hyperlink>
      <w:r w:rsidR="00B241B0" w:rsidRPr="0075041C">
        <w:rPr>
          <w:sz w:val="24"/>
          <w:szCs w:val="24"/>
          <w:shd w:val="clear" w:color="auto" w:fill="FFFFFF"/>
        </w:rPr>
        <w:t> </w:t>
      </w:r>
      <w:r w:rsidR="00B241B0" w:rsidRPr="0075041C">
        <w:rPr>
          <w:sz w:val="24"/>
          <w:szCs w:val="24"/>
          <w:shd w:val="clear" w:color="auto" w:fill="FFFFFF"/>
          <w:lang w:val="ru-RU"/>
        </w:rPr>
        <w:t>ведения кассовых операций в Российской Федерации, установленным Центральным банком Российской Федерации.</w:t>
      </w:r>
    </w:p>
    <w:p w:rsidR="007D7A6C" w:rsidRPr="0075041C" w:rsidRDefault="00AD7F00" w:rsidP="00AD7F00">
      <w:pPr>
        <w:ind w:firstLine="426"/>
        <w:contextualSpacing/>
        <w:mirrorIndents/>
        <w:jc w:val="both"/>
        <w:rPr>
          <w:sz w:val="24"/>
          <w:szCs w:val="24"/>
          <w:shd w:val="clear" w:color="auto" w:fill="FFFFFF"/>
          <w:lang w:val="ru-RU"/>
        </w:rPr>
      </w:pPr>
      <w:r>
        <w:rPr>
          <w:sz w:val="24"/>
          <w:szCs w:val="24"/>
          <w:shd w:val="clear" w:color="auto" w:fill="FFFFFF"/>
          <w:lang w:val="ru-RU"/>
        </w:rPr>
        <w:t xml:space="preserve"> </w:t>
      </w:r>
      <w:proofErr w:type="gramStart"/>
      <w:r w:rsidR="00287E99" w:rsidRPr="0075041C">
        <w:rPr>
          <w:sz w:val="24"/>
          <w:szCs w:val="24"/>
          <w:shd w:val="clear" w:color="auto" w:fill="FFFFFF"/>
          <w:lang w:val="ru-RU"/>
        </w:rPr>
        <w:t>Учет кассовых операций ведется в</w:t>
      </w:r>
      <w:r w:rsidR="00287E99" w:rsidRPr="0075041C">
        <w:rPr>
          <w:sz w:val="24"/>
          <w:szCs w:val="24"/>
          <w:shd w:val="clear" w:color="auto" w:fill="FFFFFF"/>
        </w:rPr>
        <w:t> </w:t>
      </w:r>
      <w:hyperlink r:id="rId8" w:anchor="block_2260" w:history="1">
        <w:r w:rsidR="00287E99" w:rsidRPr="0075041C">
          <w:rPr>
            <w:rStyle w:val="a6"/>
            <w:color w:val="auto"/>
            <w:sz w:val="24"/>
            <w:szCs w:val="24"/>
            <w:u w:val="none"/>
            <w:shd w:val="clear" w:color="auto" w:fill="FFFFFF"/>
            <w:lang w:val="ru-RU"/>
          </w:rPr>
          <w:t>Кассовой книге</w:t>
        </w:r>
      </w:hyperlink>
      <w:r w:rsidR="00287E99" w:rsidRPr="0075041C">
        <w:rPr>
          <w:sz w:val="24"/>
          <w:szCs w:val="24"/>
          <w:lang w:val="ru-RU"/>
        </w:rPr>
        <w:t xml:space="preserve"> учреждения</w:t>
      </w:r>
      <w:r w:rsidR="00287E99" w:rsidRPr="0075041C">
        <w:rPr>
          <w:sz w:val="24"/>
          <w:szCs w:val="24"/>
          <w:shd w:val="clear" w:color="auto" w:fill="FFFFFF"/>
          <w:lang w:val="ru-RU"/>
        </w:rPr>
        <w:t xml:space="preserve"> на основании приходных кассовых ордеров (ф. (</w:t>
      </w:r>
      <w:hyperlink r:id="rId9" w:anchor="block_10" w:history="1">
        <w:r w:rsidR="00287E99" w:rsidRPr="0075041C">
          <w:rPr>
            <w:rStyle w:val="a6"/>
            <w:color w:val="auto"/>
            <w:sz w:val="24"/>
            <w:szCs w:val="24"/>
            <w:shd w:val="clear" w:color="auto" w:fill="FFFFFF"/>
            <w:lang w:val="ru-RU"/>
          </w:rPr>
          <w:t>ф. 0310001</w:t>
        </w:r>
      </w:hyperlink>
      <w:r w:rsidR="00287E99" w:rsidRPr="0075041C">
        <w:rPr>
          <w:sz w:val="24"/>
          <w:szCs w:val="24"/>
          <w:shd w:val="clear" w:color="auto" w:fill="FFFFFF"/>
          <w:lang w:val="ru-RU"/>
        </w:rPr>
        <w:t>) и расходных кассовых ордеров (ф.031002).</w:t>
      </w:r>
      <w:proofErr w:type="gramEnd"/>
      <w:r w:rsidR="00287E99" w:rsidRPr="0075041C">
        <w:rPr>
          <w:sz w:val="24"/>
          <w:szCs w:val="24"/>
          <w:shd w:val="clear" w:color="auto" w:fill="FFFFFF"/>
          <w:lang w:val="ru-RU"/>
        </w:rPr>
        <w:t xml:space="preserve"> Регистрация в хронологическом порядке в течение финансового года приходных кассовых ордеров  и расходных кассовых ордеров (созданных в виде электронных документов</w:t>
      </w:r>
      <w:r w:rsidR="007D7A6C" w:rsidRPr="0075041C">
        <w:rPr>
          <w:sz w:val="24"/>
          <w:szCs w:val="24"/>
          <w:shd w:val="clear" w:color="auto" w:fill="FFFFFF"/>
          <w:lang w:val="ru-RU"/>
        </w:rPr>
        <w:t>)</w:t>
      </w:r>
      <w:r w:rsidR="00287E99" w:rsidRPr="0075041C">
        <w:rPr>
          <w:sz w:val="24"/>
          <w:szCs w:val="24"/>
          <w:shd w:val="clear" w:color="auto" w:fill="FFFFFF"/>
          <w:lang w:val="ru-RU"/>
        </w:rPr>
        <w:t>, осуществляется в Журнале регистрации приходных и расходных кассовых ордеров</w:t>
      </w:r>
      <w:r w:rsidR="007D7A6C" w:rsidRPr="0075041C">
        <w:rPr>
          <w:sz w:val="24"/>
          <w:szCs w:val="24"/>
          <w:shd w:val="clear" w:color="auto" w:fill="FFFFFF"/>
          <w:lang w:val="ru-RU"/>
        </w:rPr>
        <w:t>.</w:t>
      </w:r>
      <w:r w:rsidR="00287E99" w:rsidRPr="0075041C">
        <w:rPr>
          <w:sz w:val="24"/>
          <w:szCs w:val="24"/>
          <w:shd w:val="clear" w:color="auto" w:fill="FFFFFF"/>
          <w:lang w:val="ru-RU"/>
        </w:rPr>
        <w:t xml:space="preserve"> </w:t>
      </w:r>
    </w:p>
    <w:p w:rsidR="00604C6E" w:rsidRPr="0075041C" w:rsidRDefault="00AD7F00" w:rsidP="00AD7F00">
      <w:pPr>
        <w:spacing w:before="0" w:beforeAutospacing="0" w:after="0" w:afterAutospacing="0"/>
        <w:ind w:firstLine="426"/>
        <w:contextualSpacing/>
        <w:mirrorIndents/>
        <w:jc w:val="both"/>
        <w:rPr>
          <w:color w:val="FF0000"/>
          <w:sz w:val="24"/>
          <w:szCs w:val="24"/>
          <w:shd w:val="clear" w:color="auto" w:fill="FFFFFF"/>
          <w:lang w:val="ru-RU"/>
        </w:rPr>
      </w:pPr>
      <w:r>
        <w:rPr>
          <w:sz w:val="24"/>
          <w:szCs w:val="24"/>
          <w:lang w:val="ru-RU"/>
        </w:rPr>
        <w:t xml:space="preserve"> </w:t>
      </w:r>
      <w:r w:rsidR="00604C6E" w:rsidRPr="0075041C">
        <w:rPr>
          <w:sz w:val="24"/>
          <w:szCs w:val="24"/>
          <w:lang w:val="ru-RU"/>
        </w:rPr>
        <w:t>Лимит остатка наличных денег в кассе устанавливается отдельным распоряжением администрации</w:t>
      </w:r>
      <w:r w:rsidR="00A46152" w:rsidRPr="0075041C">
        <w:rPr>
          <w:rFonts w:hAnsi="Times New Roman" w:cs="Times New Roman"/>
          <w:color w:val="000000"/>
          <w:sz w:val="24"/>
          <w:szCs w:val="24"/>
          <w:lang w:val="ru-RU"/>
        </w:rPr>
        <w:t xml:space="preserve"> </w:t>
      </w:r>
      <w:proofErr w:type="spellStart"/>
      <w:r w:rsidR="00A46152" w:rsidRPr="0075041C">
        <w:rPr>
          <w:rFonts w:hAnsi="Times New Roman" w:cs="Times New Roman"/>
          <w:color w:val="000000"/>
          <w:sz w:val="24"/>
          <w:szCs w:val="24"/>
          <w:lang w:val="ru-RU"/>
        </w:rPr>
        <w:t>Барабинского</w:t>
      </w:r>
      <w:proofErr w:type="spellEnd"/>
      <w:r w:rsidR="00A46152" w:rsidRPr="0075041C">
        <w:rPr>
          <w:rFonts w:hAnsi="Times New Roman" w:cs="Times New Roman"/>
          <w:color w:val="000000"/>
          <w:sz w:val="24"/>
          <w:szCs w:val="24"/>
          <w:lang w:val="ru-RU"/>
        </w:rPr>
        <w:t xml:space="preserve"> района Новосибирской области</w:t>
      </w:r>
      <w:r w:rsidR="00604C6E" w:rsidRPr="0075041C">
        <w:rPr>
          <w:sz w:val="24"/>
          <w:szCs w:val="24"/>
          <w:lang w:val="ru-RU"/>
        </w:rPr>
        <w:t>.</w:t>
      </w:r>
    </w:p>
    <w:p w:rsidR="00287E99" w:rsidRPr="0075041C" w:rsidRDefault="00AD7F00" w:rsidP="00AD7F00">
      <w:pPr>
        <w:spacing w:before="0" w:beforeAutospacing="0" w:after="0" w:afterAutospacing="0"/>
        <w:contextualSpacing/>
        <w:mirrorIndents/>
        <w:jc w:val="both"/>
        <w:rPr>
          <w:sz w:val="24"/>
          <w:szCs w:val="24"/>
          <w:shd w:val="clear" w:color="auto" w:fill="FFFFFF"/>
          <w:lang w:val="ru-RU"/>
        </w:rPr>
      </w:pPr>
      <w:r>
        <w:rPr>
          <w:sz w:val="24"/>
          <w:szCs w:val="24"/>
          <w:shd w:val="clear" w:color="auto" w:fill="FFFFFF"/>
          <w:lang w:val="ru-RU"/>
        </w:rPr>
        <w:t xml:space="preserve">        </w:t>
      </w:r>
      <w:r w:rsidR="00287E99" w:rsidRPr="0075041C">
        <w:rPr>
          <w:sz w:val="24"/>
          <w:szCs w:val="24"/>
          <w:shd w:val="clear" w:color="auto" w:fill="FFFFFF"/>
          <w:lang w:val="ru-RU"/>
        </w:rPr>
        <w:t>Основание: пункт 167 Инструкции 157н</w:t>
      </w:r>
      <w:r w:rsidR="00546BA7" w:rsidRPr="0075041C">
        <w:rPr>
          <w:sz w:val="24"/>
          <w:szCs w:val="24"/>
          <w:shd w:val="clear" w:color="auto" w:fill="FFFFFF"/>
          <w:lang w:val="ru-RU"/>
        </w:rPr>
        <w:t>.</w:t>
      </w:r>
    </w:p>
    <w:p w:rsidR="00287E99" w:rsidRPr="0075041C" w:rsidRDefault="00AD7F00" w:rsidP="00AD7F00">
      <w:pPr>
        <w:pStyle w:val="s1"/>
        <w:shd w:val="clear" w:color="auto" w:fill="FFFFFF"/>
        <w:spacing w:before="0" w:beforeAutospacing="0" w:after="0" w:afterAutospacing="0"/>
        <w:contextualSpacing/>
        <w:mirrorIndents/>
        <w:jc w:val="both"/>
      </w:pPr>
      <w:r>
        <w:t xml:space="preserve">        </w:t>
      </w:r>
      <w:r w:rsidR="008F6E8F" w:rsidRPr="0075041C">
        <w:t>2.2</w:t>
      </w:r>
      <w:r w:rsidR="00CA6893" w:rsidRPr="0075041C">
        <w:t xml:space="preserve">. </w:t>
      </w:r>
      <w:r w:rsidR="008F6E8F" w:rsidRPr="0075041C">
        <w:t xml:space="preserve"> </w:t>
      </w:r>
      <w:r w:rsidR="001755C5" w:rsidRPr="0075041C">
        <w:t>В учреждении ведется у</w:t>
      </w:r>
      <w:r w:rsidR="00287E99" w:rsidRPr="0075041C">
        <w:t>чет  денежных документов: почтовые марки, конверты с марками</w:t>
      </w:r>
      <w:r w:rsidR="00D87D4A" w:rsidRPr="0075041C">
        <w:t xml:space="preserve">. </w:t>
      </w:r>
      <w:r w:rsidR="00287E99" w:rsidRPr="0075041C">
        <w:t>Денежные документы хранятся в кассе учреждения.</w:t>
      </w:r>
      <w:r w:rsidR="00FD2DB0" w:rsidRPr="0075041C">
        <w:t xml:space="preserve"> </w:t>
      </w:r>
      <w:r w:rsidR="00287E99" w:rsidRPr="0075041C">
        <w:t>Прием в кассу и выдача из кассы таких документов оформляются Приходными кассовыми ордерами (</w:t>
      </w:r>
      <w:hyperlink r:id="rId10" w:anchor="block_10" w:history="1">
        <w:r w:rsidR="00287E99" w:rsidRPr="0075041C">
          <w:rPr>
            <w:rStyle w:val="a6"/>
            <w:color w:val="auto"/>
            <w:u w:val="none"/>
          </w:rPr>
          <w:t>ф. 0310001</w:t>
        </w:r>
      </w:hyperlink>
      <w:r w:rsidR="00287E99" w:rsidRPr="0075041C">
        <w:t>) и Расходными кассовыми ордерами (</w:t>
      </w:r>
      <w:hyperlink r:id="rId11" w:anchor="block_20" w:history="1">
        <w:r w:rsidR="00287E99" w:rsidRPr="0075041C">
          <w:rPr>
            <w:rStyle w:val="a6"/>
            <w:color w:val="auto"/>
            <w:u w:val="none"/>
          </w:rPr>
          <w:t>ф. 0310002</w:t>
        </w:r>
      </w:hyperlink>
      <w:r w:rsidR="00287E99" w:rsidRPr="0075041C">
        <w:t xml:space="preserve">) с оформлением на них записи </w:t>
      </w:r>
      <w:r w:rsidR="00F00120" w:rsidRPr="0075041C">
        <w:t>«</w:t>
      </w:r>
      <w:r w:rsidR="00287E99" w:rsidRPr="0075041C">
        <w:t>Фондовый</w:t>
      </w:r>
      <w:r w:rsidR="00F00120" w:rsidRPr="0075041C">
        <w:t>»</w:t>
      </w:r>
      <w:r w:rsidR="00287E99" w:rsidRPr="0075041C">
        <w:t>.</w:t>
      </w:r>
    </w:p>
    <w:p w:rsidR="00287E99" w:rsidRPr="0075041C" w:rsidRDefault="00AD7F00" w:rsidP="00AD7F00">
      <w:pPr>
        <w:pStyle w:val="s1"/>
        <w:shd w:val="clear" w:color="auto" w:fill="FFFFFF"/>
        <w:spacing w:before="0" w:beforeAutospacing="0" w:after="0" w:afterAutospacing="0"/>
        <w:ind w:firstLine="426"/>
        <w:contextualSpacing/>
        <w:mirrorIndents/>
        <w:jc w:val="both"/>
      </w:pPr>
      <w:r>
        <w:t xml:space="preserve"> </w:t>
      </w:r>
      <w:r w:rsidR="00287E99" w:rsidRPr="0075041C">
        <w:t>Приходные и расходные кассовые ордера с записью "Фондовый" регистрируются в </w:t>
      </w:r>
      <w:hyperlink r:id="rId12" w:anchor="block_30" w:history="1">
        <w:r w:rsidR="00287E99" w:rsidRPr="0075041C">
          <w:rPr>
            <w:rStyle w:val="a6"/>
            <w:color w:val="auto"/>
            <w:u w:val="none"/>
          </w:rPr>
          <w:t>Журнале</w:t>
        </w:r>
      </w:hyperlink>
      <w:r w:rsidR="00287E99" w:rsidRPr="0075041C">
        <w:t> регистрации приходных и расходных кассовых документов отдельно от приходных и расходных кассовых ордеров, оформляющих операций с денежными средствами.</w:t>
      </w:r>
    </w:p>
    <w:p w:rsidR="00287E99" w:rsidRPr="0075041C" w:rsidRDefault="00AD7F00" w:rsidP="00AD7F00">
      <w:pPr>
        <w:pStyle w:val="s1"/>
        <w:shd w:val="clear" w:color="auto" w:fill="FFFFFF"/>
        <w:spacing w:before="0" w:beforeAutospacing="0" w:after="0" w:afterAutospacing="0"/>
        <w:ind w:firstLine="426"/>
        <w:contextualSpacing/>
        <w:mirrorIndents/>
        <w:jc w:val="both"/>
      </w:pPr>
      <w:r>
        <w:t xml:space="preserve"> </w:t>
      </w:r>
      <w:r w:rsidR="00287E99" w:rsidRPr="0075041C">
        <w:t>Учет операций с денежными документами ведется на отдельных листах </w:t>
      </w:r>
      <w:hyperlink r:id="rId13" w:anchor="block_2260" w:history="1">
        <w:r w:rsidR="00287E99" w:rsidRPr="0075041C">
          <w:rPr>
            <w:rStyle w:val="a6"/>
            <w:color w:val="auto"/>
            <w:u w:val="none"/>
          </w:rPr>
          <w:t>Кассовой книги</w:t>
        </w:r>
      </w:hyperlink>
      <w:r w:rsidR="00287E99" w:rsidRPr="0075041C">
        <w:t xml:space="preserve"> учреждения с проставлением на них записи </w:t>
      </w:r>
      <w:r w:rsidR="00F00120" w:rsidRPr="0075041C">
        <w:t>«</w:t>
      </w:r>
      <w:r w:rsidR="00287E99" w:rsidRPr="0075041C">
        <w:t>Фондовый</w:t>
      </w:r>
      <w:r w:rsidR="00F00120" w:rsidRPr="0075041C">
        <w:t>»</w:t>
      </w:r>
      <w:r w:rsidR="00287E99" w:rsidRPr="0075041C">
        <w:t>.</w:t>
      </w:r>
    </w:p>
    <w:p w:rsidR="00287E99" w:rsidRPr="0075041C" w:rsidRDefault="00AD7F00" w:rsidP="00AD7F00">
      <w:pPr>
        <w:spacing w:before="0" w:beforeAutospacing="0" w:after="0" w:afterAutospacing="0"/>
        <w:contextualSpacing/>
        <w:mirrorIndents/>
        <w:jc w:val="both"/>
        <w:rPr>
          <w:sz w:val="24"/>
          <w:szCs w:val="24"/>
          <w:shd w:val="clear" w:color="auto" w:fill="FFFFFF"/>
          <w:lang w:val="ru-RU"/>
        </w:rPr>
      </w:pPr>
      <w:r>
        <w:rPr>
          <w:sz w:val="24"/>
          <w:szCs w:val="24"/>
          <w:shd w:val="clear" w:color="auto" w:fill="FFFFFF"/>
          <w:lang w:val="ru-RU"/>
        </w:rPr>
        <w:t xml:space="preserve">        </w:t>
      </w:r>
      <w:r w:rsidR="00287E99" w:rsidRPr="0075041C">
        <w:rPr>
          <w:sz w:val="24"/>
          <w:szCs w:val="24"/>
          <w:shd w:val="clear" w:color="auto" w:fill="FFFFFF"/>
          <w:lang w:val="ru-RU"/>
        </w:rPr>
        <w:t>Основание: пункт 169,170 Инструкции 157н</w:t>
      </w:r>
      <w:r w:rsidR="008D1B4D" w:rsidRPr="0075041C">
        <w:rPr>
          <w:sz w:val="24"/>
          <w:szCs w:val="24"/>
          <w:shd w:val="clear" w:color="auto" w:fill="FFFFFF"/>
          <w:lang w:val="ru-RU"/>
        </w:rPr>
        <w:t>.</w:t>
      </w:r>
    </w:p>
    <w:p w:rsidR="008D1B4D" w:rsidRPr="0075041C" w:rsidRDefault="008D1B4D" w:rsidP="00AD7F00">
      <w:pPr>
        <w:spacing w:before="0" w:beforeAutospacing="0" w:after="0" w:afterAutospacing="0"/>
        <w:contextualSpacing/>
        <w:mirrorIndents/>
        <w:jc w:val="both"/>
        <w:rPr>
          <w:sz w:val="24"/>
          <w:szCs w:val="24"/>
          <w:shd w:val="clear" w:color="auto" w:fill="FFFFFF"/>
          <w:lang w:val="ru-RU"/>
        </w:rPr>
      </w:pPr>
    </w:p>
    <w:p w:rsidR="00FD2DB0" w:rsidRPr="0075041C" w:rsidRDefault="008F6E8F" w:rsidP="00416BB7">
      <w:pPr>
        <w:contextualSpacing/>
        <w:jc w:val="center"/>
        <w:rPr>
          <w:rFonts w:hAnsi="Times New Roman" w:cs="Times New Roman"/>
          <w:b/>
          <w:bCs/>
          <w:color w:val="000000"/>
          <w:sz w:val="24"/>
          <w:szCs w:val="24"/>
          <w:lang w:val="ru-RU"/>
        </w:rPr>
      </w:pPr>
      <w:r w:rsidRPr="0075041C">
        <w:rPr>
          <w:rFonts w:hAnsi="Times New Roman" w:cs="Times New Roman"/>
          <w:b/>
          <w:bCs/>
          <w:color w:val="000000"/>
          <w:sz w:val="24"/>
          <w:szCs w:val="24"/>
          <w:lang w:val="ru-RU"/>
        </w:rPr>
        <w:t>3</w:t>
      </w:r>
      <w:r w:rsidR="002F6534" w:rsidRPr="0075041C">
        <w:rPr>
          <w:rFonts w:hAnsi="Times New Roman" w:cs="Times New Roman"/>
          <w:b/>
          <w:bCs/>
          <w:color w:val="000000"/>
          <w:sz w:val="24"/>
          <w:szCs w:val="24"/>
          <w:lang w:val="ru-RU"/>
        </w:rPr>
        <w:t>. Основные средства</w:t>
      </w:r>
    </w:p>
    <w:p w:rsidR="00FD2DB0" w:rsidRPr="0075041C" w:rsidRDefault="008F6E8F" w:rsidP="00416BB7">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3</w:t>
      </w:r>
      <w:r w:rsidR="002F6534" w:rsidRPr="0075041C">
        <w:rPr>
          <w:rFonts w:hAnsi="Times New Roman" w:cs="Times New Roman"/>
          <w:sz w:val="24"/>
          <w:szCs w:val="24"/>
          <w:lang w:val="ru-RU"/>
        </w:rPr>
        <w:t>.1. Учреждение учитывает в составе основных средств материальные объекты</w:t>
      </w:r>
      <w:r w:rsidR="002F6534" w:rsidRPr="0075041C">
        <w:rPr>
          <w:rFonts w:hAnsi="Times New Roman" w:cs="Times New Roman"/>
          <w:sz w:val="24"/>
          <w:szCs w:val="24"/>
        </w:rPr>
        <w:t> </w:t>
      </w:r>
      <w:r w:rsidR="002F6534" w:rsidRPr="0075041C">
        <w:rPr>
          <w:rFonts w:hAnsi="Times New Roman" w:cs="Times New Roman"/>
          <w:sz w:val="24"/>
          <w:szCs w:val="24"/>
          <w:lang w:val="ru-RU"/>
        </w:rPr>
        <w:t>имущества, независимо от их стоимости, со сроком полезного использования более 12</w:t>
      </w:r>
      <w:r w:rsidR="002F6534" w:rsidRPr="0075041C">
        <w:rPr>
          <w:rFonts w:hAnsi="Times New Roman" w:cs="Times New Roman"/>
          <w:sz w:val="24"/>
          <w:szCs w:val="24"/>
        </w:rPr>
        <w:t> </w:t>
      </w:r>
      <w:r w:rsidR="002F6534" w:rsidRPr="0075041C">
        <w:rPr>
          <w:rFonts w:hAnsi="Times New Roman" w:cs="Times New Roman"/>
          <w:sz w:val="24"/>
          <w:szCs w:val="24"/>
          <w:lang w:val="ru-RU"/>
        </w:rPr>
        <w:t>месяцев</w:t>
      </w:r>
      <w:r w:rsidR="007B06E3" w:rsidRPr="0075041C">
        <w:rPr>
          <w:rFonts w:hAnsi="Times New Roman" w:cs="Times New Roman"/>
          <w:sz w:val="24"/>
          <w:szCs w:val="24"/>
          <w:lang w:val="ru-RU"/>
        </w:rPr>
        <w:t xml:space="preserve">. </w:t>
      </w:r>
      <w:r w:rsidR="002F6534" w:rsidRPr="0075041C">
        <w:rPr>
          <w:rFonts w:hAnsi="Times New Roman" w:cs="Times New Roman"/>
          <w:sz w:val="24"/>
          <w:szCs w:val="24"/>
          <w:lang w:val="ru-RU"/>
        </w:rPr>
        <w:t>Перечень объектов, которые относятся к</w:t>
      </w:r>
      <w:r w:rsidR="002F6534" w:rsidRPr="0075041C">
        <w:rPr>
          <w:rFonts w:hAnsi="Times New Roman" w:cs="Times New Roman"/>
          <w:sz w:val="24"/>
          <w:szCs w:val="24"/>
        </w:rPr>
        <w:t> </w:t>
      </w:r>
      <w:r w:rsidR="002F6534" w:rsidRPr="0075041C">
        <w:rPr>
          <w:rFonts w:hAnsi="Times New Roman" w:cs="Times New Roman"/>
          <w:sz w:val="24"/>
          <w:szCs w:val="24"/>
          <w:lang w:val="ru-RU"/>
        </w:rPr>
        <w:t>группе «Инвентарь производственный и хозяйственный», приведен в приложении</w:t>
      </w:r>
      <w:r w:rsidR="002F6534" w:rsidRPr="0075041C">
        <w:rPr>
          <w:rFonts w:hAnsi="Times New Roman" w:cs="Times New Roman"/>
          <w:sz w:val="24"/>
          <w:szCs w:val="24"/>
        </w:rPr>
        <w:t>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71151E">
        <w:rPr>
          <w:rFonts w:hAnsi="Times New Roman" w:cs="Times New Roman"/>
          <w:sz w:val="24"/>
          <w:szCs w:val="24"/>
          <w:lang w:val="ru-RU"/>
        </w:rPr>
        <w:t>8</w:t>
      </w:r>
      <w:r w:rsidR="009978A2" w:rsidRPr="0075041C">
        <w:rPr>
          <w:rFonts w:hAnsi="Times New Roman" w:cs="Times New Roman"/>
          <w:sz w:val="24"/>
          <w:szCs w:val="24"/>
          <w:lang w:val="ru-RU"/>
        </w:rPr>
        <w:t xml:space="preserve"> </w:t>
      </w:r>
      <w:r w:rsidR="00073AAD" w:rsidRPr="0075041C">
        <w:rPr>
          <w:rFonts w:hAnsi="Times New Roman" w:cs="Times New Roman"/>
          <w:sz w:val="24"/>
          <w:szCs w:val="24"/>
          <w:lang w:val="ru-RU"/>
        </w:rPr>
        <w:t>к настоящей учетной политике</w:t>
      </w:r>
      <w:r w:rsidR="009978A2" w:rsidRPr="0075041C">
        <w:rPr>
          <w:rFonts w:hAnsi="Times New Roman" w:cs="Times New Roman"/>
          <w:sz w:val="24"/>
          <w:szCs w:val="24"/>
          <w:lang w:val="ru-RU"/>
        </w:rPr>
        <w:t>.</w:t>
      </w:r>
    </w:p>
    <w:p w:rsidR="00271E9D" w:rsidRPr="0075041C" w:rsidRDefault="008F6E8F" w:rsidP="00416BB7">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3</w:t>
      </w:r>
      <w:r w:rsidR="002F6534" w:rsidRPr="0075041C">
        <w:rPr>
          <w:rFonts w:hAnsi="Times New Roman" w:cs="Times New Roman"/>
          <w:sz w:val="24"/>
          <w:szCs w:val="24"/>
          <w:lang w:val="ru-RU"/>
        </w:rPr>
        <w:t>.2.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271E9D" w:rsidRPr="0075041C" w:rsidRDefault="00546BA7" w:rsidP="00416BB7">
      <w:pPr>
        <w:ind w:right="180"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мебель для обстановки одного помещения: столы, стулья, стеллажи, шкафы, полки;</w:t>
      </w:r>
    </w:p>
    <w:p w:rsidR="00271E9D" w:rsidRPr="0075041C" w:rsidRDefault="00546BA7" w:rsidP="00416BB7">
      <w:pPr>
        <w:tabs>
          <w:tab w:val="left" w:pos="142"/>
        </w:tabs>
        <w:spacing w:before="0" w:beforeAutospacing="0"/>
        <w:ind w:firstLine="567"/>
        <w:contextualSpacing/>
        <w:jc w:val="both"/>
        <w:rPr>
          <w:rFonts w:hAnsi="Times New Roman" w:cs="Times New Roman"/>
          <w:color w:val="000000"/>
          <w:sz w:val="24"/>
          <w:szCs w:val="24"/>
          <w:lang w:val="ru-RU"/>
        </w:rPr>
      </w:pPr>
      <w:proofErr w:type="gramStart"/>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компьютерное и периферийн</w:t>
      </w:r>
      <w:r w:rsidR="002F6534" w:rsidRPr="0075041C">
        <w:rPr>
          <w:rFonts w:hAnsi="Times New Roman" w:cs="Times New Roman"/>
          <w:color w:val="000000"/>
          <w:sz w:val="24"/>
          <w:szCs w:val="24"/>
          <w:lang w:val="ru-RU"/>
        </w:rPr>
        <w:t>ое оборудование: системные блоки, мониторы,</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271E9D" w:rsidRPr="0075041C" w:rsidRDefault="002F6534"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271E9D" w:rsidRPr="0075041C" w:rsidRDefault="002F6534"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Основание: пункт 10 СГС «Основные средства».</w:t>
      </w:r>
    </w:p>
    <w:p w:rsidR="00271E9D" w:rsidRPr="0075041C" w:rsidRDefault="008F6E8F"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.3. Уникальный инвентарный номер состоит из десяти знаков и присваивается в порядке:</w:t>
      </w:r>
    </w:p>
    <w:p w:rsidR="00271E9D" w:rsidRPr="0075041C" w:rsidRDefault="00546BA7"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lastRenderedPageBreak/>
        <w:t xml:space="preserve">- </w:t>
      </w:r>
      <w:r w:rsidR="002F6534" w:rsidRPr="0075041C">
        <w:rPr>
          <w:rFonts w:hAnsi="Times New Roman" w:cs="Times New Roman"/>
          <w:color w:val="000000"/>
          <w:sz w:val="24"/>
          <w:szCs w:val="24"/>
          <w:lang w:val="ru-RU"/>
        </w:rPr>
        <w:t>1-й разряд</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271E9D" w:rsidRPr="0075041C" w:rsidRDefault="00546BA7"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2–4-е</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разряды</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код объекта учета синтетического счета в Плане счетов бюджетного учета (приложение 1 к приказу Минфина от 06.12.2010</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162н);</w:t>
      </w:r>
    </w:p>
    <w:p w:rsidR="00271E9D" w:rsidRPr="0075041C" w:rsidRDefault="00546BA7"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5–6-е разряды</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код группы и вида синтетического счета Плана счетов бюджетного учета (приложение 1 к приказу Минфина от 06.12.2010</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162н);</w:t>
      </w:r>
    </w:p>
    <w:p w:rsidR="00271E9D" w:rsidRPr="0075041C" w:rsidRDefault="00546BA7"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7–10-е разряды</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порядковый номер нефинансового актива.</w:t>
      </w:r>
    </w:p>
    <w:p w:rsidR="00885652" w:rsidRPr="0075041C" w:rsidRDefault="002F6534" w:rsidP="00DE7F65">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9 СГС «Основные средства», пункт 46 Инструкции к Единому плану счетов №</w:t>
      </w:r>
      <w:r w:rsidRPr="0075041C">
        <w:rPr>
          <w:rFonts w:hAnsi="Times New Roman" w:cs="Times New Roman"/>
          <w:color w:val="000000"/>
          <w:sz w:val="24"/>
          <w:szCs w:val="24"/>
        </w:rPr>
        <w:t> </w:t>
      </w:r>
      <w:r w:rsidRPr="0075041C">
        <w:rPr>
          <w:rFonts w:hAnsi="Times New Roman" w:cs="Times New Roman"/>
          <w:color w:val="000000"/>
          <w:sz w:val="24"/>
          <w:szCs w:val="24"/>
          <w:lang w:val="ru-RU"/>
        </w:rPr>
        <w:t>157н.</w:t>
      </w:r>
    </w:p>
    <w:p w:rsidR="00271E9D" w:rsidRPr="0075041C" w:rsidRDefault="008F6E8F"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.4. Присвоенный объекту инвентарный номер обозначается путем нанесения номера на</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 сочлененных</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предметов), инвентарный номер обозначается на каждом составляющем элементе тем же способом, что и на сложном объекте.</w:t>
      </w:r>
    </w:p>
    <w:p w:rsidR="00B832D8" w:rsidRPr="0075041C" w:rsidRDefault="00416BB7" w:rsidP="00AD7F00">
      <w:pPr>
        <w:ind w:firstLine="426"/>
        <w:contextualSpacing/>
        <w:jc w:val="both"/>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 xml:space="preserve"> </w:t>
      </w:r>
      <w:r w:rsidR="007C3E16" w:rsidRPr="0075041C">
        <w:rPr>
          <w:rFonts w:ascii="Times New Roman" w:hAnsi="Times New Roman" w:cs="Times New Roman"/>
          <w:sz w:val="24"/>
          <w:szCs w:val="24"/>
          <w:shd w:val="clear" w:color="auto" w:fill="FFFFFF"/>
          <w:lang w:val="ru-RU"/>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 (</w:t>
      </w:r>
      <w:r w:rsidR="00B832D8" w:rsidRPr="0075041C">
        <w:rPr>
          <w:rFonts w:ascii="Times New Roman" w:hAnsi="Times New Roman" w:cs="Times New Roman"/>
          <w:sz w:val="24"/>
          <w:szCs w:val="24"/>
          <w:lang w:val="ru-RU"/>
        </w:rPr>
        <w:t>мягк</w:t>
      </w:r>
      <w:r w:rsidR="007C3E16" w:rsidRPr="0075041C">
        <w:rPr>
          <w:rFonts w:ascii="Times New Roman" w:hAnsi="Times New Roman" w:cs="Times New Roman"/>
          <w:sz w:val="24"/>
          <w:szCs w:val="24"/>
          <w:lang w:val="ru-RU"/>
        </w:rPr>
        <w:t>ий</w:t>
      </w:r>
      <w:r w:rsidR="00B832D8" w:rsidRPr="0075041C">
        <w:rPr>
          <w:rFonts w:ascii="Times New Roman" w:hAnsi="Times New Roman" w:cs="Times New Roman"/>
          <w:sz w:val="24"/>
          <w:szCs w:val="24"/>
          <w:lang w:val="ru-RU"/>
        </w:rPr>
        <w:t xml:space="preserve"> инвентар</w:t>
      </w:r>
      <w:r w:rsidR="007C3E16" w:rsidRPr="0075041C">
        <w:rPr>
          <w:rFonts w:ascii="Times New Roman" w:hAnsi="Times New Roman" w:cs="Times New Roman"/>
          <w:sz w:val="24"/>
          <w:szCs w:val="24"/>
          <w:lang w:val="ru-RU"/>
        </w:rPr>
        <w:t>ь</w:t>
      </w:r>
      <w:r w:rsidR="00B832D8" w:rsidRPr="0075041C">
        <w:rPr>
          <w:rFonts w:ascii="Times New Roman" w:hAnsi="Times New Roman" w:cs="Times New Roman"/>
          <w:sz w:val="24"/>
          <w:szCs w:val="24"/>
          <w:lang w:val="ru-RU"/>
        </w:rPr>
        <w:t xml:space="preserve"> (шторы, флаги и т.д.), </w:t>
      </w:r>
      <w:proofErr w:type="spellStart"/>
      <w:r w:rsidR="00B832D8" w:rsidRPr="0075041C">
        <w:rPr>
          <w:rFonts w:ascii="Times New Roman" w:hAnsi="Times New Roman" w:cs="Times New Roman"/>
          <w:sz w:val="24"/>
          <w:szCs w:val="24"/>
          <w:lang w:val="ru-RU"/>
        </w:rPr>
        <w:t>фле</w:t>
      </w:r>
      <w:proofErr w:type="gramStart"/>
      <w:r w:rsidR="00B832D8" w:rsidRPr="0075041C">
        <w:rPr>
          <w:rFonts w:ascii="Times New Roman" w:hAnsi="Times New Roman" w:cs="Times New Roman"/>
          <w:sz w:val="24"/>
          <w:szCs w:val="24"/>
          <w:lang w:val="ru-RU"/>
        </w:rPr>
        <w:t>ш</w:t>
      </w:r>
      <w:proofErr w:type="spellEnd"/>
      <w:r w:rsidR="00B832D8" w:rsidRPr="0075041C">
        <w:rPr>
          <w:rFonts w:ascii="Times New Roman" w:hAnsi="Times New Roman" w:cs="Times New Roman"/>
          <w:sz w:val="24"/>
          <w:szCs w:val="24"/>
          <w:lang w:val="ru-RU"/>
        </w:rPr>
        <w:t>-</w:t>
      </w:r>
      <w:proofErr w:type="gramEnd"/>
      <w:r w:rsidR="00B832D8" w:rsidRPr="0075041C">
        <w:rPr>
          <w:rFonts w:ascii="Times New Roman" w:hAnsi="Times New Roman" w:cs="Times New Roman"/>
          <w:sz w:val="24"/>
          <w:szCs w:val="24"/>
          <w:lang w:val="ru-RU"/>
        </w:rPr>
        <w:t xml:space="preserve"> накопител</w:t>
      </w:r>
      <w:r w:rsidR="007C3E16" w:rsidRPr="0075041C">
        <w:rPr>
          <w:rFonts w:ascii="Times New Roman" w:hAnsi="Times New Roman" w:cs="Times New Roman"/>
          <w:sz w:val="24"/>
          <w:szCs w:val="24"/>
          <w:lang w:val="ru-RU"/>
        </w:rPr>
        <w:t>и, жалюзи, недвижимое имущество).</w:t>
      </w:r>
    </w:p>
    <w:p w:rsidR="00271E9D" w:rsidRPr="0075041C" w:rsidRDefault="008F6E8F"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 xml:space="preserve">.5. </w:t>
      </w:r>
      <w:r w:rsidR="002F6534" w:rsidRPr="0075041C">
        <w:rPr>
          <w:rFonts w:hAnsi="Times New Roman" w:cs="Times New Roman"/>
          <w:sz w:val="24"/>
          <w:szCs w:val="24"/>
          <w:lang w:val="ru-RU"/>
        </w:rPr>
        <w:t>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002F6534" w:rsidRPr="0075041C">
        <w:rPr>
          <w:rFonts w:hAnsi="Times New Roman" w:cs="Times New Roman"/>
          <w:sz w:val="24"/>
          <w:szCs w:val="24"/>
          <w:lang w:val="ru-RU"/>
        </w:rPr>
        <w:t>выбываемых</w:t>
      </w:r>
      <w:proofErr w:type="spellEnd"/>
      <w:r w:rsidR="002F6534" w:rsidRPr="0075041C">
        <w:rPr>
          <w:rFonts w:hAnsi="Times New Roman" w:cs="Times New Roman"/>
          <w:sz w:val="24"/>
          <w:szCs w:val="24"/>
          <w:lang w:val="ru-RU"/>
        </w:rPr>
        <w:t>) составных частей. Данное правило применяется к следующим группам основных средств:</w:t>
      </w:r>
    </w:p>
    <w:p w:rsidR="00271E9D" w:rsidRPr="0075041C" w:rsidRDefault="00546BA7" w:rsidP="00416BB7">
      <w:pPr>
        <w:spacing w:before="0" w:beforeAutospacing="0" w:after="0" w:afterAutospacing="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машины и оборудование</w:t>
      </w:r>
      <w:r w:rsidR="005D7048" w:rsidRPr="0075041C">
        <w:rPr>
          <w:rFonts w:hAnsi="Times New Roman" w:cs="Times New Roman"/>
          <w:color w:val="000000"/>
          <w:sz w:val="24"/>
          <w:szCs w:val="24"/>
          <w:lang w:val="ru-RU"/>
        </w:rPr>
        <w:t xml:space="preserve"> (в части замены монитора, системного блока)</w:t>
      </w:r>
      <w:r w:rsidR="002F6534" w:rsidRPr="0075041C">
        <w:rPr>
          <w:rFonts w:hAnsi="Times New Roman" w:cs="Times New Roman"/>
          <w:color w:val="000000"/>
          <w:sz w:val="24"/>
          <w:szCs w:val="24"/>
          <w:lang w:val="ru-RU"/>
        </w:rPr>
        <w:t>;</w:t>
      </w:r>
    </w:p>
    <w:p w:rsidR="00271E9D" w:rsidRPr="0075041C" w:rsidRDefault="00546BA7" w:rsidP="00416BB7">
      <w:pPr>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транспортные средства;</w:t>
      </w:r>
    </w:p>
    <w:p w:rsidR="00271E9D" w:rsidRPr="0075041C" w:rsidRDefault="002F6534"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27 СГС «Основные средства».</w:t>
      </w:r>
    </w:p>
    <w:p w:rsidR="00885652" w:rsidRPr="0075041C" w:rsidRDefault="00885652" w:rsidP="00416BB7">
      <w:pPr>
        <w:spacing w:before="0" w:beforeAutospacing="0" w:after="0" w:afterAutospacing="0"/>
        <w:ind w:right="180"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 xml:space="preserve">3.6 </w:t>
      </w:r>
      <w:r w:rsidR="005D7048" w:rsidRPr="0075041C">
        <w:rPr>
          <w:rFonts w:hAnsi="Times New Roman" w:cs="Times New Roman"/>
          <w:color w:val="000000"/>
          <w:sz w:val="24"/>
          <w:szCs w:val="24"/>
          <w:lang w:val="ru-RU"/>
        </w:rPr>
        <w:t xml:space="preserve">Приобретаемые запасные части к оргтехнике (мышь, клавиатура, жесткий диск и т.д.) списываются на </w:t>
      </w:r>
      <w:r w:rsidR="005D7048" w:rsidRPr="0075041C">
        <w:rPr>
          <w:rFonts w:hAnsi="Times New Roman" w:cs="Times New Roman"/>
          <w:sz w:val="24"/>
          <w:szCs w:val="24"/>
          <w:lang w:val="ru-RU"/>
        </w:rPr>
        <w:t>основании Акта о замене запчастей в основном средстве на текущие расходы учреждения.</w:t>
      </w:r>
    </w:p>
    <w:p w:rsidR="00416BB7" w:rsidRDefault="008F6E8F"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3</w:t>
      </w:r>
      <w:r w:rsidR="00885652" w:rsidRPr="0075041C">
        <w:rPr>
          <w:rFonts w:hAnsi="Times New Roman" w:cs="Times New Roman"/>
          <w:color w:val="000000"/>
          <w:sz w:val="24"/>
          <w:szCs w:val="24"/>
          <w:lang w:val="ru-RU"/>
        </w:rPr>
        <w:t>.7</w:t>
      </w:r>
      <w:r w:rsidR="002F6534" w:rsidRPr="0075041C">
        <w:rPr>
          <w:rFonts w:hAnsi="Times New Roman" w:cs="Times New Roman"/>
          <w:color w:val="000000"/>
          <w:sz w:val="24"/>
          <w:szCs w:val="24"/>
          <w:lang w:val="ru-RU"/>
        </w:rPr>
        <w:t xml:space="preserve">. В случае частичной ликвидации или </w:t>
      </w:r>
      <w:proofErr w:type="spellStart"/>
      <w:r w:rsidR="002F6534" w:rsidRPr="0075041C">
        <w:rPr>
          <w:rFonts w:hAnsi="Times New Roman" w:cs="Times New Roman"/>
          <w:color w:val="000000"/>
          <w:sz w:val="24"/>
          <w:szCs w:val="24"/>
          <w:lang w:val="ru-RU"/>
        </w:rPr>
        <w:t>разукомплектации</w:t>
      </w:r>
      <w:proofErr w:type="spellEnd"/>
      <w:r w:rsidR="002F6534" w:rsidRPr="0075041C">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271E9D" w:rsidRPr="0075041C" w:rsidRDefault="00546BA7" w:rsidP="00416BB7">
      <w:pPr>
        <w:spacing w:before="0" w:beforeAutospacing="0" w:after="0" w:afterAutospacing="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w:t>
      </w:r>
      <w:r w:rsidR="002F6534" w:rsidRPr="0075041C">
        <w:rPr>
          <w:rFonts w:hAnsi="Times New Roman" w:cs="Times New Roman"/>
          <w:color w:val="000000"/>
          <w:sz w:val="24"/>
          <w:szCs w:val="24"/>
          <w:lang w:val="ru-RU"/>
        </w:rPr>
        <w:t>площади;</w:t>
      </w:r>
    </w:p>
    <w:p w:rsidR="00271E9D" w:rsidRPr="0075041C" w:rsidRDefault="00546BA7" w:rsidP="00416BB7">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w:t>
      </w:r>
      <w:r w:rsidR="002F6534" w:rsidRPr="0075041C">
        <w:rPr>
          <w:rFonts w:hAnsi="Times New Roman" w:cs="Times New Roman"/>
          <w:color w:val="000000"/>
          <w:sz w:val="24"/>
          <w:szCs w:val="24"/>
          <w:lang w:val="ru-RU"/>
        </w:rPr>
        <w:t>объему;</w:t>
      </w:r>
    </w:p>
    <w:p w:rsidR="00271E9D" w:rsidRPr="0075041C" w:rsidRDefault="00546BA7" w:rsidP="00416BB7">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w:t>
      </w:r>
      <w:r w:rsidR="002F6534" w:rsidRPr="0075041C">
        <w:rPr>
          <w:rFonts w:hAnsi="Times New Roman" w:cs="Times New Roman"/>
          <w:color w:val="000000"/>
          <w:sz w:val="24"/>
          <w:szCs w:val="24"/>
          <w:lang w:val="ru-RU"/>
        </w:rPr>
        <w:t>весу;</w:t>
      </w:r>
    </w:p>
    <w:p w:rsidR="00271E9D" w:rsidRPr="0075041C" w:rsidRDefault="00546BA7" w:rsidP="00416BB7">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w:t>
      </w:r>
      <w:r w:rsidR="002F6534" w:rsidRPr="0075041C">
        <w:rPr>
          <w:rFonts w:hAnsi="Times New Roman" w:cs="Times New Roman"/>
          <w:color w:val="000000"/>
          <w:sz w:val="24"/>
          <w:szCs w:val="24"/>
          <w:lang w:val="ru-RU"/>
        </w:rPr>
        <w:t>иному показателю, установленному комиссией по поступлению и выбытию</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активов.</w:t>
      </w:r>
    </w:p>
    <w:p w:rsidR="00271E9D" w:rsidRPr="0075041C" w:rsidRDefault="008F6E8F"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w:t>
      </w:r>
      <w:r w:rsidR="00885652" w:rsidRPr="0075041C">
        <w:rPr>
          <w:rFonts w:hAnsi="Times New Roman" w:cs="Times New Roman"/>
          <w:color w:val="000000"/>
          <w:sz w:val="24"/>
          <w:szCs w:val="24"/>
          <w:lang w:val="ru-RU"/>
        </w:rPr>
        <w:t>8</w:t>
      </w:r>
      <w:r w:rsidR="002F6534" w:rsidRPr="0075041C">
        <w:rPr>
          <w:rFonts w:hAnsi="Times New Roman" w:cs="Times New Roman"/>
          <w:color w:val="000000"/>
          <w:sz w:val="24"/>
          <w:szCs w:val="24"/>
          <w:lang w:val="ru-RU"/>
        </w:rPr>
        <w:t xml:space="preserve">.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002F6534" w:rsidRPr="0075041C">
        <w:rPr>
          <w:rFonts w:hAnsi="Times New Roman" w:cs="Times New Roman"/>
          <w:color w:val="000000"/>
          <w:sz w:val="24"/>
          <w:szCs w:val="24"/>
          <w:lang w:val="ru-RU"/>
        </w:rPr>
        <w:t>дооборудований</w:t>
      </w:r>
      <w:proofErr w:type="spellEnd"/>
      <w:r w:rsidR="002F6534" w:rsidRPr="0075041C">
        <w:rPr>
          <w:rFonts w:hAnsi="Times New Roman" w:cs="Times New Roman"/>
          <w:color w:val="000000"/>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Данное правило применяется к следующим группам основных средств:</w:t>
      </w:r>
    </w:p>
    <w:p w:rsidR="00271E9D" w:rsidRPr="0075041C" w:rsidRDefault="00546BA7" w:rsidP="00416BB7">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машины и оборудование;</w:t>
      </w:r>
    </w:p>
    <w:p w:rsidR="00271E9D" w:rsidRPr="0075041C" w:rsidRDefault="00546BA7" w:rsidP="00416BB7">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транспортные средства</w:t>
      </w:r>
      <w:r w:rsidR="00D149E4" w:rsidRPr="0075041C">
        <w:rPr>
          <w:rFonts w:hAnsi="Times New Roman" w:cs="Times New Roman"/>
          <w:color w:val="000000"/>
          <w:sz w:val="24"/>
          <w:szCs w:val="24"/>
          <w:lang w:val="ru-RU"/>
        </w:rPr>
        <w:t>.</w:t>
      </w:r>
    </w:p>
    <w:p w:rsidR="00885652" w:rsidRPr="0075041C" w:rsidRDefault="002F6534"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28 СГС «Основные средства».</w:t>
      </w:r>
    </w:p>
    <w:p w:rsidR="00271E9D" w:rsidRPr="0075041C" w:rsidRDefault="008F6E8F" w:rsidP="00416BB7">
      <w:pPr>
        <w:spacing w:before="0" w:beforeAutospacing="0" w:after="0" w:afterAutospacing="0"/>
        <w:ind w:firstLine="567"/>
        <w:contextualSpacing/>
        <w:jc w:val="both"/>
        <w:rPr>
          <w:rFonts w:hAnsi="Times New Roman" w:cs="Times New Roman"/>
          <w:color w:val="00B0F0"/>
          <w:sz w:val="24"/>
          <w:szCs w:val="24"/>
          <w:lang w:val="ru-RU"/>
        </w:rPr>
      </w:pP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w:t>
      </w:r>
      <w:r w:rsidR="00885652" w:rsidRPr="0075041C">
        <w:rPr>
          <w:rFonts w:hAnsi="Times New Roman" w:cs="Times New Roman"/>
          <w:color w:val="000000"/>
          <w:sz w:val="24"/>
          <w:szCs w:val="24"/>
          <w:lang w:val="ru-RU"/>
        </w:rPr>
        <w:t>9</w:t>
      </w:r>
      <w:r w:rsidR="002F6534" w:rsidRPr="0075041C">
        <w:rPr>
          <w:rFonts w:hAnsi="Times New Roman" w:cs="Times New Roman"/>
          <w:color w:val="000000"/>
          <w:sz w:val="24"/>
          <w:szCs w:val="24"/>
          <w:lang w:val="ru-RU"/>
        </w:rPr>
        <w:t xml:space="preserve">. Начисление амортизации осуществляется </w:t>
      </w:r>
      <w:r w:rsidR="00464877" w:rsidRPr="0075041C">
        <w:rPr>
          <w:rFonts w:hAnsi="Times New Roman" w:cs="Times New Roman"/>
          <w:color w:val="000000"/>
          <w:sz w:val="24"/>
          <w:szCs w:val="24"/>
          <w:lang w:val="ru-RU"/>
        </w:rPr>
        <w:t>линейным методом.</w:t>
      </w:r>
    </w:p>
    <w:p w:rsidR="00885652" w:rsidRPr="0075041C" w:rsidRDefault="002F6534"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пункты 36, 37 СГС «Основные средства».</w:t>
      </w:r>
    </w:p>
    <w:p w:rsidR="00271E9D" w:rsidRPr="0075041C" w:rsidRDefault="008F6E8F"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lastRenderedPageBreak/>
        <w:t>3</w:t>
      </w:r>
      <w:r w:rsidR="002F6534" w:rsidRPr="0075041C">
        <w:rPr>
          <w:rFonts w:hAnsi="Times New Roman" w:cs="Times New Roman"/>
          <w:color w:val="000000"/>
          <w:sz w:val="24"/>
          <w:szCs w:val="24"/>
          <w:lang w:val="ru-RU"/>
        </w:rPr>
        <w:t>.</w:t>
      </w:r>
      <w:r w:rsidR="00885652" w:rsidRPr="0075041C">
        <w:rPr>
          <w:rFonts w:hAnsi="Times New Roman" w:cs="Times New Roman"/>
          <w:color w:val="000000"/>
          <w:sz w:val="24"/>
          <w:szCs w:val="24"/>
          <w:lang w:val="ru-RU"/>
        </w:rPr>
        <w:t>10</w:t>
      </w:r>
      <w:r w:rsidR="002F6534" w:rsidRPr="0075041C">
        <w:rPr>
          <w:rFonts w:hAnsi="Times New Roman" w:cs="Times New Roman"/>
          <w:sz w:val="24"/>
          <w:szCs w:val="24"/>
          <w:lang w:val="ru-RU"/>
        </w:rPr>
        <w:t xml:space="preserve">. В </w:t>
      </w:r>
      <w:proofErr w:type="gramStart"/>
      <w:r w:rsidR="002F6534" w:rsidRPr="0075041C">
        <w:rPr>
          <w:rFonts w:hAnsi="Times New Roman" w:cs="Times New Roman"/>
          <w:sz w:val="24"/>
          <w:szCs w:val="24"/>
          <w:lang w:val="ru-RU"/>
        </w:rPr>
        <w:t>случаях</w:t>
      </w:r>
      <w:proofErr w:type="gramEnd"/>
      <w:r w:rsidR="002F6534" w:rsidRPr="0075041C">
        <w:rPr>
          <w:rFonts w:hAnsi="Times New Roman" w:cs="Times New Roman"/>
          <w:sz w:val="24"/>
          <w:szCs w:val="24"/>
          <w:lang w:val="ru-RU"/>
        </w:rPr>
        <w:t xml:space="preserve">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271E9D" w:rsidRPr="0075041C" w:rsidRDefault="002F6534"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Основание: пункт 40 СГС «Основные средства».</w:t>
      </w:r>
    </w:p>
    <w:p w:rsidR="00271E9D" w:rsidRPr="0075041C" w:rsidRDefault="008F6E8F"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.1</w:t>
      </w:r>
      <w:r w:rsidR="00885652" w:rsidRPr="0075041C">
        <w:rPr>
          <w:rFonts w:hAnsi="Times New Roman" w:cs="Times New Roman"/>
          <w:color w:val="000000"/>
          <w:sz w:val="24"/>
          <w:szCs w:val="24"/>
          <w:lang w:val="ru-RU"/>
        </w:rPr>
        <w:t>1</w:t>
      </w:r>
      <w:r w:rsidR="002F6534" w:rsidRPr="0075041C">
        <w:rPr>
          <w:rFonts w:hAnsi="Times New Roman" w:cs="Times New Roman"/>
          <w:color w:val="000000"/>
          <w:sz w:val="24"/>
          <w:szCs w:val="24"/>
          <w:lang w:val="ru-RU"/>
        </w:rPr>
        <w:t>.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B74404" w:rsidRPr="0075041C" w:rsidRDefault="002F6534"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41 СГС «Основные средства».</w:t>
      </w:r>
    </w:p>
    <w:p w:rsidR="00271E9D" w:rsidRPr="0075041C" w:rsidRDefault="008F6E8F" w:rsidP="0071151E">
      <w:pPr>
        <w:spacing w:before="0" w:beforeAutospacing="0" w:after="0" w:afterAutospacing="0"/>
        <w:ind w:firstLine="567"/>
        <w:contextualSpacing/>
        <w:rPr>
          <w:rFonts w:hAnsi="Times New Roman" w:cs="Times New Roman"/>
          <w:color w:val="000000"/>
          <w:sz w:val="24"/>
          <w:szCs w:val="24"/>
          <w:lang w:val="ru-RU"/>
        </w:rPr>
      </w:pP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.1</w:t>
      </w:r>
      <w:r w:rsidR="00B74404" w:rsidRPr="0075041C">
        <w:rPr>
          <w:rFonts w:hAnsi="Times New Roman" w:cs="Times New Roman"/>
          <w:color w:val="000000"/>
          <w:sz w:val="24"/>
          <w:szCs w:val="24"/>
          <w:lang w:val="ru-RU"/>
        </w:rPr>
        <w:t>2</w:t>
      </w:r>
      <w:r w:rsidR="002F6534" w:rsidRPr="0075041C">
        <w:rPr>
          <w:rFonts w:hAnsi="Times New Roman" w:cs="Times New Roman"/>
          <w:color w:val="000000"/>
          <w:sz w:val="24"/>
          <w:szCs w:val="24"/>
          <w:lang w:val="ru-RU"/>
        </w:rPr>
        <w:t>. Срок полезного использования объектов основных средств устанавливает</w:t>
      </w:r>
      <w:r w:rsidR="00501713" w:rsidRPr="0075041C">
        <w:rPr>
          <w:rFonts w:hAnsi="Times New Roman" w:cs="Times New Roman"/>
          <w:color w:val="000000"/>
          <w:sz w:val="24"/>
          <w:szCs w:val="24"/>
          <w:lang w:val="ru-RU"/>
        </w:rPr>
        <w:t>ся</w:t>
      </w:r>
      <w:r w:rsidR="002F6534" w:rsidRPr="0075041C">
        <w:rPr>
          <w:rFonts w:hAnsi="Times New Roman" w:cs="Times New Roman"/>
          <w:color w:val="000000"/>
          <w:sz w:val="24"/>
          <w:szCs w:val="24"/>
          <w:lang w:val="ru-RU"/>
        </w:rPr>
        <w:t xml:space="preserve"> в </w:t>
      </w:r>
      <w:proofErr w:type="spellStart"/>
      <w:proofErr w:type="gramStart"/>
      <w:r w:rsidR="002F6534" w:rsidRPr="0075041C">
        <w:rPr>
          <w:rFonts w:hAnsi="Times New Roman" w:cs="Times New Roman"/>
          <w:color w:val="000000"/>
          <w:sz w:val="24"/>
          <w:szCs w:val="24"/>
          <w:lang w:val="ru-RU"/>
        </w:rPr>
        <w:t>соответ</w:t>
      </w:r>
      <w:r w:rsidR="0071151E">
        <w:rPr>
          <w:rFonts w:hAnsi="Times New Roman" w:cs="Times New Roman"/>
          <w:color w:val="000000"/>
          <w:sz w:val="24"/>
          <w:szCs w:val="24"/>
          <w:lang w:val="ru-RU"/>
        </w:rPr>
        <w:t>-</w:t>
      </w:r>
      <w:r w:rsidR="002F6534" w:rsidRPr="0075041C">
        <w:rPr>
          <w:rFonts w:hAnsi="Times New Roman" w:cs="Times New Roman"/>
          <w:color w:val="000000"/>
          <w:sz w:val="24"/>
          <w:szCs w:val="24"/>
          <w:lang w:val="ru-RU"/>
        </w:rPr>
        <w:t>ствии</w:t>
      </w:r>
      <w:proofErr w:type="spellEnd"/>
      <w:proofErr w:type="gramEnd"/>
      <w:r w:rsidR="002F6534" w:rsidRPr="0075041C">
        <w:rPr>
          <w:rFonts w:hAnsi="Times New Roman" w:cs="Times New Roman"/>
          <w:color w:val="000000"/>
          <w:sz w:val="24"/>
          <w:szCs w:val="24"/>
          <w:lang w:val="ru-RU"/>
        </w:rPr>
        <w:t xml:space="preserve"> с пунктом</w:t>
      </w:r>
      <w:r w:rsidR="00FD2DB0"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35 СГС «Основные средства».</w:t>
      </w:r>
      <w:r w:rsidR="002F6534" w:rsidRPr="0075041C">
        <w:rPr>
          <w:sz w:val="24"/>
          <w:szCs w:val="24"/>
          <w:lang w:val="ru-RU"/>
        </w:rPr>
        <w:br/>
      </w:r>
      <w:r w:rsidR="00416BB7">
        <w:rPr>
          <w:rFonts w:hAnsi="Times New Roman" w:cs="Times New Roman"/>
          <w:color w:val="000000"/>
          <w:sz w:val="24"/>
          <w:szCs w:val="24"/>
          <w:lang w:val="ru-RU"/>
        </w:rPr>
        <w:t xml:space="preserve">          </w:t>
      </w:r>
      <w:r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.1</w:t>
      </w:r>
      <w:r w:rsidR="00B74404"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 Основные средства стоимостью до 10</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xml:space="preserve">000 руб. включительно, находящиеся в </w:t>
      </w:r>
      <w:proofErr w:type="spellStart"/>
      <w:proofErr w:type="gramStart"/>
      <w:r w:rsidR="002F6534" w:rsidRPr="0075041C">
        <w:rPr>
          <w:rFonts w:hAnsi="Times New Roman" w:cs="Times New Roman"/>
          <w:color w:val="000000"/>
          <w:sz w:val="24"/>
          <w:szCs w:val="24"/>
          <w:lang w:val="ru-RU"/>
        </w:rPr>
        <w:t>эксплуа</w:t>
      </w:r>
      <w:r w:rsidR="0071151E">
        <w:rPr>
          <w:rFonts w:hAnsi="Times New Roman" w:cs="Times New Roman"/>
          <w:color w:val="000000"/>
          <w:sz w:val="24"/>
          <w:szCs w:val="24"/>
          <w:lang w:val="ru-RU"/>
        </w:rPr>
        <w:t>-</w:t>
      </w:r>
      <w:r w:rsidR="002F6534" w:rsidRPr="0075041C">
        <w:rPr>
          <w:rFonts w:hAnsi="Times New Roman" w:cs="Times New Roman"/>
          <w:color w:val="000000"/>
          <w:sz w:val="24"/>
          <w:szCs w:val="24"/>
          <w:lang w:val="ru-RU"/>
        </w:rPr>
        <w:t>тации</w:t>
      </w:r>
      <w:proofErr w:type="spellEnd"/>
      <w:proofErr w:type="gramEnd"/>
      <w:r w:rsidR="002F6534" w:rsidRPr="0075041C">
        <w:rPr>
          <w:rFonts w:hAnsi="Times New Roman" w:cs="Times New Roman"/>
          <w:color w:val="000000"/>
          <w:sz w:val="24"/>
          <w:szCs w:val="24"/>
          <w:lang w:val="ru-RU"/>
        </w:rPr>
        <w:t xml:space="preserve">, учитываются на </w:t>
      </w:r>
      <w:proofErr w:type="spellStart"/>
      <w:r w:rsidR="002F6534" w:rsidRPr="0075041C">
        <w:rPr>
          <w:rFonts w:hAnsi="Times New Roman" w:cs="Times New Roman"/>
          <w:color w:val="000000"/>
          <w:sz w:val="24"/>
          <w:szCs w:val="24"/>
          <w:lang w:val="ru-RU"/>
        </w:rPr>
        <w:t>забалансовом</w:t>
      </w:r>
      <w:proofErr w:type="spellEnd"/>
      <w:r w:rsidR="002F6534" w:rsidRPr="0075041C">
        <w:rPr>
          <w:rFonts w:hAnsi="Times New Roman" w:cs="Times New Roman"/>
          <w:color w:val="000000"/>
          <w:sz w:val="24"/>
          <w:szCs w:val="24"/>
          <w:lang w:val="ru-RU"/>
        </w:rPr>
        <w:t xml:space="preserve"> счете 21</w:t>
      </w:r>
      <w:r w:rsidR="002F6534" w:rsidRPr="0075041C">
        <w:rPr>
          <w:rFonts w:hAnsi="Times New Roman" w:cs="Times New Roman"/>
          <w:color w:val="000000"/>
          <w:sz w:val="24"/>
          <w:szCs w:val="24"/>
        </w:rPr>
        <w:t> </w:t>
      </w:r>
      <w:r w:rsidR="00C2011C" w:rsidRPr="0075041C">
        <w:rPr>
          <w:rFonts w:hAnsi="Times New Roman" w:cs="Times New Roman"/>
          <w:color w:val="000000"/>
          <w:sz w:val="24"/>
          <w:szCs w:val="24"/>
          <w:lang w:val="ru-RU"/>
        </w:rPr>
        <w:t xml:space="preserve">«Основные средства в эксплуатации» </w:t>
      </w:r>
      <w:r w:rsidR="002F6534" w:rsidRPr="0075041C">
        <w:rPr>
          <w:rFonts w:hAnsi="Times New Roman" w:cs="Times New Roman"/>
          <w:color w:val="000000"/>
          <w:sz w:val="24"/>
          <w:szCs w:val="24"/>
          <w:lang w:val="ru-RU"/>
        </w:rPr>
        <w:t>по балансовой стоимости.</w:t>
      </w:r>
    </w:p>
    <w:p w:rsidR="00271E9D" w:rsidRPr="0075041C" w:rsidRDefault="002F6534"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39 СГС «Основные средства», пункт 373 Инструкции к Единому плану счетов № 157н.</w:t>
      </w:r>
    </w:p>
    <w:p w:rsidR="00271E9D" w:rsidRDefault="008F6E8F" w:rsidP="00416BB7">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3</w:t>
      </w:r>
      <w:r w:rsidR="00B74404" w:rsidRPr="0075041C">
        <w:rPr>
          <w:rFonts w:hAnsi="Times New Roman" w:cs="Times New Roman"/>
          <w:sz w:val="24"/>
          <w:szCs w:val="24"/>
          <w:lang w:val="ru-RU"/>
        </w:rPr>
        <w:t>.14</w:t>
      </w:r>
      <w:r w:rsidR="002F6534" w:rsidRPr="0075041C">
        <w:rPr>
          <w:rFonts w:hAnsi="Times New Roman" w:cs="Times New Roman"/>
          <w:sz w:val="24"/>
          <w:szCs w:val="24"/>
          <w:lang w:val="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w:t>
      </w:r>
      <w:r w:rsidR="002F6534" w:rsidRPr="0075041C">
        <w:rPr>
          <w:rFonts w:hAnsi="Times New Roman" w:cs="Times New Roman"/>
          <w:sz w:val="24"/>
          <w:szCs w:val="24"/>
        </w:rPr>
        <w:t> </w:t>
      </w:r>
      <w:r w:rsidR="002F6534" w:rsidRPr="0075041C">
        <w:rPr>
          <w:rFonts w:hAnsi="Times New Roman" w:cs="Times New Roman"/>
          <w:sz w:val="24"/>
          <w:szCs w:val="24"/>
          <w:lang w:val="ru-RU"/>
        </w:rPr>
        <w:t>которые соответствуют критериям основных средств, установленным СГС «Основные</w:t>
      </w:r>
      <w:r w:rsidR="002F6534" w:rsidRPr="0075041C">
        <w:rPr>
          <w:rFonts w:hAnsi="Times New Roman" w:cs="Times New Roman"/>
          <w:sz w:val="24"/>
          <w:szCs w:val="24"/>
        </w:rPr>
        <w:t> </w:t>
      </w:r>
      <w:r w:rsidR="002F6534" w:rsidRPr="0075041C">
        <w:rPr>
          <w:rFonts w:hAnsi="Times New Roman" w:cs="Times New Roman"/>
          <w:sz w:val="24"/>
          <w:szCs w:val="24"/>
          <w:lang w:val="ru-RU"/>
        </w:rPr>
        <w:t xml:space="preserve">средства», учитываются как отдельные основные средства. </w:t>
      </w:r>
    </w:p>
    <w:p w:rsidR="00271E9D" w:rsidRPr="0075041C" w:rsidRDefault="00416BB7" w:rsidP="00AD7F00">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8F6E8F"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.1</w:t>
      </w:r>
      <w:r w:rsidR="00B74404"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8D1B4D" w:rsidRPr="0075041C" w:rsidRDefault="008D1B4D" w:rsidP="00AD7F00">
      <w:pPr>
        <w:contextualSpacing/>
        <w:jc w:val="both"/>
        <w:rPr>
          <w:rFonts w:hAnsi="Times New Roman" w:cs="Times New Roman"/>
          <w:color w:val="000000"/>
          <w:sz w:val="24"/>
          <w:szCs w:val="24"/>
          <w:lang w:val="ru-RU"/>
        </w:rPr>
      </w:pPr>
    </w:p>
    <w:p w:rsidR="00FD2DB0" w:rsidRPr="0075041C" w:rsidRDefault="005604BB" w:rsidP="00416BB7">
      <w:pPr>
        <w:contextualSpacing/>
        <w:jc w:val="center"/>
        <w:rPr>
          <w:rFonts w:hAnsi="Times New Roman" w:cs="Times New Roman"/>
          <w:b/>
          <w:bCs/>
          <w:color w:val="000000"/>
          <w:sz w:val="24"/>
          <w:szCs w:val="24"/>
          <w:lang w:val="ru-RU"/>
        </w:rPr>
      </w:pPr>
      <w:r w:rsidRPr="0075041C">
        <w:rPr>
          <w:rFonts w:hAnsi="Times New Roman" w:cs="Times New Roman"/>
          <w:b/>
          <w:bCs/>
          <w:color w:val="000000"/>
          <w:sz w:val="24"/>
          <w:szCs w:val="24"/>
          <w:lang w:val="ru-RU"/>
        </w:rPr>
        <w:t>4</w:t>
      </w:r>
      <w:r w:rsidR="006E7FBB" w:rsidRPr="0075041C">
        <w:rPr>
          <w:rFonts w:hAnsi="Times New Roman" w:cs="Times New Roman"/>
          <w:b/>
          <w:bCs/>
          <w:color w:val="000000"/>
          <w:sz w:val="24"/>
          <w:szCs w:val="24"/>
          <w:lang w:val="ru-RU"/>
        </w:rPr>
        <w:t>. Нематериальные активы</w:t>
      </w:r>
    </w:p>
    <w:p w:rsidR="005604BB" w:rsidRPr="0075041C" w:rsidRDefault="005604BB"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4</w:t>
      </w:r>
      <w:r w:rsidR="006E7FBB" w:rsidRPr="0075041C">
        <w:rPr>
          <w:rFonts w:hAnsi="Times New Roman" w:cs="Times New Roman"/>
          <w:color w:val="000000"/>
          <w:sz w:val="24"/>
          <w:szCs w:val="24"/>
          <w:lang w:val="ru-RU"/>
        </w:rPr>
        <w:t>.1. Учреждение осуществляет учет нематериальных активов по счету 0102 0</w:t>
      </w:r>
      <w:r w:rsidR="006E7FBB" w:rsidRPr="0075041C">
        <w:rPr>
          <w:rFonts w:hAnsi="Times New Roman" w:cs="Times New Roman"/>
          <w:color w:val="000000"/>
          <w:sz w:val="24"/>
          <w:szCs w:val="24"/>
        </w:rPr>
        <w:t>I</w:t>
      </w:r>
      <w:r w:rsidR="006E7FBB" w:rsidRPr="0075041C">
        <w:rPr>
          <w:rFonts w:hAnsi="Times New Roman" w:cs="Times New Roman"/>
          <w:color w:val="000000"/>
          <w:sz w:val="24"/>
          <w:szCs w:val="24"/>
          <w:lang w:val="ru-RU"/>
        </w:rPr>
        <w:t xml:space="preserve"> 000 «Программное обеспечение и базы данных».</w:t>
      </w:r>
      <w:r w:rsidR="00546BA7" w:rsidRPr="0075041C">
        <w:rPr>
          <w:rFonts w:hAnsi="Times New Roman" w:cs="Times New Roman"/>
          <w:color w:val="000000"/>
          <w:sz w:val="24"/>
          <w:szCs w:val="24"/>
          <w:lang w:val="ru-RU"/>
        </w:rPr>
        <w:t xml:space="preserve">   </w:t>
      </w:r>
      <w:r w:rsidRPr="0075041C">
        <w:rPr>
          <w:rFonts w:hAnsi="Times New Roman" w:cs="Times New Roman"/>
          <w:color w:val="000000"/>
          <w:sz w:val="24"/>
          <w:szCs w:val="24"/>
          <w:lang w:val="ru-RU"/>
        </w:rPr>
        <w:t>По счету 0111 6</w:t>
      </w:r>
      <w:r w:rsidRPr="0075041C">
        <w:rPr>
          <w:rFonts w:hAnsi="Times New Roman" w:cs="Times New Roman"/>
          <w:color w:val="000000"/>
          <w:sz w:val="24"/>
          <w:szCs w:val="24"/>
        </w:rPr>
        <w:t>I</w:t>
      </w:r>
      <w:r w:rsidRPr="0075041C">
        <w:rPr>
          <w:rFonts w:hAnsi="Times New Roman" w:cs="Times New Roman"/>
          <w:color w:val="000000"/>
          <w:sz w:val="24"/>
          <w:szCs w:val="24"/>
          <w:lang w:val="ru-RU"/>
        </w:rPr>
        <w:t xml:space="preserve"> 000 «Права пользования программным обеспечением и базами данных».</w:t>
      </w:r>
    </w:p>
    <w:p w:rsidR="00546BA7" w:rsidRPr="0075041C" w:rsidRDefault="005604BB"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4</w:t>
      </w:r>
      <w:r w:rsidR="006E7FBB" w:rsidRPr="0075041C">
        <w:rPr>
          <w:rFonts w:hAnsi="Times New Roman" w:cs="Times New Roman"/>
          <w:color w:val="000000"/>
          <w:sz w:val="24"/>
          <w:szCs w:val="24"/>
          <w:lang w:val="ru-RU"/>
        </w:rPr>
        <w:t>.2 Начисление амортизации осуществляется линейным методом</w:t>
      </w:r>
      <w:r w:rsidRPr="0075041C">
        <w:rPr>
          <w:rFonts w:hAnsi="Times New Roman" w:cs="Times New Roman"/>
          <w:color w:val="000000"/>
          <w:sz w:val="24"/>
          <w:szCs w:val="24"/>
          <w:lang w:val="ru-RU"/>
        </w:rPr>
        <w:t xml:space="preserve"> исходя из срока полезного использования.</w:t>
      </w:r>
    </w:p>
    <w:p w:rsidR="00546BA7" w:rsidRPr="0075041C" w:rsidRDefault="00501713" w:rsidP="00416BB7">
      <w:pPr>
        <w:ind w:firstLine="567"/>
        <w:contextualSpacing/>
        <w:rPr>
          <w:sz w:val="24"/>
          <w:szCs w:val="24"/>
          <w:lang w:val="ru-RU"/>
        </w:rPr>
      </w:pPr>
      <w:r w:rsidRPr="0075041C">
        <w:rPr>
          <w:sz w:val="24"/>
          <w:szCs w:val="24"/>
          <w:lang w:val="ru-RU"/>
        </w:rPr>
        <w:t xml:space="preserve">4.3 Срок полезного использования нематериальных активов устанавливается комиссией по </w:t>
      </w:r>
      <w:r w:rsidR="00FD2DB0" w:rsidRPr="0075041C">
        <w:rPr>
          <w:sz w:val="24"/>
          <w:szCs w:val="24"/>
          <w:lang w:val="ru-RU"/>
        </w:rPr>
        <w:t>п</w:t>
      </w:r>
      <w:r w:rsidRPr="0075041C">
        <w:rPr>
          <w:sz w:val="24"/>
          <w:szCs w:val="24"/>
          <w:lang w:val="ru-RU"/>
        </w:rPr>
        <w:t xml:space="preserve">оступлению и выбытию активов (приложение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5A6F83" w:rsidRPr="0075041C">
        <w:rPr>
          <w:sz w:val="24"/>
          <w:szCs w:val="24"/>
          <w:lang w:val="ru-RU"/>
        </w:rPr>
        <w:t>2</w:t>
      </w:r>
      <w:r w:rsidR="009978A2" w:rsidRPr="0075041C">
        <w:rPr>
          <w:sz w:val="24"/>
          <w:szCs w:val="24"/>
          <w:lang w:val="ru-RU"/>
        </w:rPr>
        <w:t xml:space="preserve"> </w:t>
      </w:r>
      <w:r w:rsidR="009978A2" w:rsidRPr="0075041C">
        <w:rPr>
          <w:rFonts w:hAnsi="Times New Roman" w:cs="Times New Roman"/>
          <w:sz w:val="24"/>
          <w:szCs w:val="24"/>
          <w:lang w:val="ru-RU"/>
        </w:rPr>
        <w:t>к распоряжению от      .      .2023г.</w:t>
      </w:r>
      <w:r w:rsidR="00E14E16" w:rsidRPr="0075041C">
        <w:rPr>
          <w:rFonts w:hAnsi="Times New Roman" w:cs="Times New Roman"/>
          <w:sz w:val="24"/>
          <w:szCs w:val="24"/>
          <w:lang w:val="ru-RU"/>
        </w:rPr>
        <w:t xml:space="preserve"> </w:t>
      </w:r>
      <w:r w:rsidR="009978A2" w:rsidRPr="0075041C">
        <w:rPr>
          <w:rFonts w:hAnsi="Times New Roman" w:cs="Times New Roman"/>
          <w:sz w:val="24"/>
          <w:szCs w:val="24"/>
          <w:lang w:val="ru-RU"/>
        </w:rPr>
        <w:t>№</w:t>
      </w:r>
      <w:proofErr w:type="gramStart"/>
      <w:r w:rsidR="00E14E16" w:rsidRPr="0075041C">
        <w:rPr>
          <w:rFonts w:hAnsi="Times New Roman" w:cs="Times New Roman"/>
          <w:sz w:val="24"/>
          <w:szCs w:val="24"/>
          <w:lang w:val="ru-RU"/>
        </w:rPr>
        <w:t xml:space="preserve">     </w:t>
      </w:r>
      <w:r w:rsidR="00073AAD" w:rsidRPr="0075041C">
        <w:rPr>
          <w:rFonts w:hAnsi="Times New Roman" w:cs="Times New Roman"/>
          <w:sz w:val="24"/>
          <w:szCs w:val="24"/>
          <w:lang w:val="ru-RU"/>
        </w:rPr>
        <w:t>)</w:t>
      </w:r>
      <w:proofErr w:type="gramEnd"/>
      <w:r w:rsidR="00FD2DB0" w:rsidRPr="0075041C">
        <w:rPr>
          <w:rFonts w:hAnsi="Times New Roman" w:cs="Times New Roman"/>
          <w:sz w:val="24"/>
          <w:szCs w:val="24"/>
          <w:lang w:val="ru-RU"/>
        </w:rPr>
        <w:t xml:space="preserve"> </w:t>
      </w:r>
      <w:r w:rsidRPr="0075041C">
        <w:rPr>
          <w:sz w:val="24"/>
          <w:szCs w:val="24"/>
          <w:lang w:val="ru-RU"/>
        </w:rPr>
        <w:t>исходя из срока:</w:t>
      </w:r>
      <w:r w:rsidRPr="0075041C">
        <w:rPr>
          <w:sz w:val="24"/>
          <w:szCs w:val="24"/>
          <w:lang w:val="ru-RU"/>
        </w:rPr>
        <w:br/>
        <w:t xml:space="preserve">– в течение которого администрации </w:t>
      </w:r>
      <w:proofErr w:type="spellStart"/>
      <w:r w:rsidR="00943569" w:rsidRPr="0075041C">
        <w:rPr>
          <w:sz w:val="24"/>
          <w:szCs w:val="24"/>
          <w:lang w:val="ru-RU"/>
        </w:rPr>
        <w:t>Барабинского</w:t>
      </w:r>
      <w:proofErr w:type="spellEnd"/>
      <w:r w:rsidR="00943569" w:rsidRPr="0075041C">
        <w:rPr>
          <w:sz w:val="24"/>
          <w:szCs w:val="24"/>
          <w:lang w:val="ru-RU"/>
        </w:rPr>
        <w:t xml:space="preserve"> района Новосибирской области </w:t>
      </w:r>
      <w:r w:rsidRPr="0075041C">
        <w:rPr>
          <w:sz w:val="24"/>
          <w:szCs w:val="24"/>
          <w:lang w:val="ru-RU"/>
        </w:rPr>
        <w:t xml:space="preserve">будут принадлежать исключительные права на объект. </w:t>
      </w:r>
    </w:p>
    <w:p w:rsidR="00501713" w:rsidRPr="0075041C" w:rsidRDefault="00501713" w:rsidP="00416BB7">
      <w:pPr>
        <w:contextualSpacing/>
        <w:jc w:val="both"/>
        <w:rPr>
          <w:sz w:val="24"/>
          <w:szCs w:val="24"/>
          <w:lang w:val="ru-RU"/>
        </w:rPr>
      </w:pPr>
      <w:r w:rsidRPr="0075041C">
        <w:rPr>
          <w:sz w:val="24"/>
          <w:szCs w:val="24"/>
          <w:lang w:val="ru-RU"/>
        </w:rPr>
        <w:t xml:space="preserve">– в </w:t>
      </w:r>
      <w:r w:rsidR="00983794" w:rsidRPr="0075041C">
        <w:rPr>
          <w:sz w:val="24"/>
          <w:szCs w:val="24"/>
          <w:lang w:val="ru-RU"/>
        </w:rPr>
        <w:t>течение,</w:t>
      </w:r>
      <w:r w:rsidRPr="0075041C">
        <w:rPr>
          <w:sz w:val="24"/>
          <w:szCs w:val="24"/>
          <w:lang w:val="ru-RU"/>
        </w:rPr>
        <w:t xml:space="preserve"> которого администрация планирует использовать объе</w:t>
      </w:r>
      <w:proofErr w:type="gramStart"/>
      <w:r w:rsidRPr="0075041C">
        <w:rPr>
          <w:sz w:val="24"/>
          <w:szCs w:val="24"/>
          <w:lang w:val="ru-RU"/>
        </w:rPr>
        <w:t>кт в св</w:t>
      </w:r>
      <w:proofErr w:type="gramEnd"/>
      <w:r w:rsidRPr="0075041C">
        <w:rPr>
          <w:sz w:val="24"/>
          <w:szCs w:val="24"/>
          <w:lang w:val="ru-RU"/>
        </w:rPr>
        <w:t>оей деятельности.</w:t>
      </w:r>
    </w:p>
    <w:p w:rsidR="006E7FBB" w:rsidRPr="0075041C" w:rsidRDefault="006E7FBB"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Основание: пункты 30, 31 СГС «Нематериальные активы».</w:t>
      </w:r>
    </w:p>
    <w:p w:rsidR="008D1B4D" w:rsidRPr="0075041C" w:rsidRDefault="008D1B4D" w:rsidP="00AD7F00">
      <w:pPr>
        <w:spacing w:before="0" w:beforeAutospacing="0" w:after="0" w:afterAutospacing="0"/>
        <w:contextualSpacing/>
        <w:jc w:val="both"/>
        <w:rPr>
          <w:rFonts w:hAnsi="Times New Roman" w:cs="Times New Roman"/>
          <w:sz w:val="24"/>
          <w:szCs w:val="24"/>
          <w:lang w:val="ru-RU"/>
        </w:rPr>
      </w:pPr>
    </w:p>
    <w:p w:rsidR="00FD2DB0" w:rsidRPr="0075041C" w:rsidRDefault="005604BB" w:rsidP="00416BB7">
      <w:pPr>
        <w:contextualSpacing/>
        <w:jc w:val="center"/>
        <w:rPr>
          <w:rFonts w:hAnsi="Times New Roman" w:cs="Times New Roman"/>
          <w:b/>
          <w:bCs/>
          <w:sz w:val="24"/>
          <w:szCs w:val="24"/>
          <w:lang w:val="ru-RU"/>
        </w:rPr>
      </w:pPr>
      <w:r w:rsidRPr="0075041C">
        <w:rPr>
          <w:rFonts w:hAnsi="Times New Roman" w:cs="Times New Roman"/>
          <w:b/>
          <w:bCs/>
          <w:sz w:val="24"/>
          <w:szCs w:val="24"/>
          <w:lang w:val="ru-RU"/>
        </w:rPr>
        <w:t>5</w:t>
      </w:r>
      <w:r w:rsidR="002F6534" w:rsidRPr="0075041C">
        <w:rPr>
          <w:rFonts w:hAnsi="Times New Roman" w:cs="Times New Roman"/>
          <w:b/>
          <w:bCs/>
          <w:sz w:val="24"/>
          <w:szCs w:val="24"/>
          <w:lang w:val="ru-RU"/>
        </w:rPr>
        <w:t>. Материальные запасы</w:t>
      </w:r>
    </w:p>
    <w:p w:rsidR="00271E9D" w:rsidRPr="0075041C" w:rsidRDefault="005604BB" w:rsidP="00416BB7">
      <w:pPr>
        <w:ind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 xml:space="preserve">.1. Учреждение учитывает в составе материальных запасов материальные объекты, указанные в пунктах 98–99 Инструкции к Единому плану счетов № 157н, а также </w:t>
      </w:r>
      <w:r w:rsidR="002F6534" w:rsidRPr="0075041C">
        <w:rPr>
          <w:rFonts w:hAnsi="Times New Roman" w:cs="Times New Roman"/>
          <w:sz w:val="24"/>
          <w:szCs w:val="24"/>
          <w:lang w:val="ru-RU"/>
        </w:rPr>
        <w:t>производственный и хозяйственный инвентарь, перечень которого приведен в</w:t>
      </w:r>
      <w:r w:rsidR="002F6534" w:rsidRPr="0075041C">
        <w:rPr>
          <w:rFonts w:hAnsi="Times New Roman" w:cs="Times New Roman"/>
          <w:sz w:val="24"/>
          <w:szCs w:val="24"/>
        </w:rPr>
        <w:t> </w:t>
      </w:r>
      <w:r w:rsidR="002F6534" w:rsidRPr="0075041C">
        <w:rPr>
          <w:rFonts w:hAnsi="Times New Roman" w:cs="Times New Roman"/>
          <w:sz w:val="24"/>
          <w:szCs w:val="24"/>
          <w:lang w:val="ru-RU"/>
        </w:rPr>
        <w:t>приложении</w:t>
      </w:r>
      <w:r w:rsidR="002F6534" w:rsidRPr="0075041C">
        <w:rPr>
          <w:rFonts w:hAnsi="Times New Roman" w:cs="Times New Roman"/>
          <w:sz w:val="24"/>
          <w:szCs w:val="24"/>
        </w:rPr>
        <w:t>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71151E">
        <w:rPr>
          <w:rFonts w:hAnsi="Times New Roman" w:cs="Times New Roman"/>
          <w:sz w:val="24"/>
          <w:szCs w:val="24"/>
          <w:lang w:val="ru-RU"/>
        </w:rPr>
        <w:t>2</w:t>
      </w:r>
      <w:r w:rsidR="009978A2" w:rsidRPr="0075041C">
        <w:rPr>
          <w:rFonts w:hAnsi="Times New Roman" w:cs="Times New Roman"/>
          <w:sz w:val="24"/>
          <w:szCs w:val="24"/>
          <w:lang w:val="ru-RU"/>
        </w:rPr>
        <w:t xml:space="preserve"> </w:t>
      </w:r>
      <w:r w:rsidR="00073AAD" w:rsidRPr="0075041C">
        <w:rPr>
          <w:rFonts w:hAnsi="Times New Roman" w:cs="Times New Roman"/>
          <w:sz w:val="24"/>
          <w:szCs w:val="24"/>
          <w:lang w:val="ru-RU"/>
        </w:rPr>
        <w:t>к настоящей учетной политике</w:t>
      </w:r>
      <w:r w:rsidR="009978A2" w:rsidRPr="0075041C">
        <w:rPr>
          <w:rFonts w:hAnsi="Times New Roman" w:cs="Times New Roman"/>
          <w:sz w:val="24"/>
          <w:szCs w:val="24"/>
          <w:lang w:val="ru-RU"/>
        </w:rPr>
        <w:t>.</w:t>
      </w:r>
    </w:p>
    <w:p w:rsidR="00271E9D" w:rsidRPr="0075041C" w:rsidRDefault="005604BB"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5</w:t>
      </w:r>
      <w:r w:rsidR="002F6534" w:rsidRPr="0075041C">
        <w:rPr>
          <w:rFonts w:hAnsi="Times New Roman" w:cs="Times New Roman"/>
          <w:sz w:val="24"/>
          <w:szCs w:val="24"/>
          <w:lang w:val="ru-RU"/>
        </w:rPr>
        <w:t>.2. Единица учета материальных запасов в учреждении – номенклатурная (реестровая) единица.</w:t>
      </w:r>
    </w:p>
    <w:p w:rsidR="00CD7768" w:rsidRPr="0075041C" w:rsidRDefault="002F6534"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sz w:val="24"/>
          <w:szCs w:val="24"/>
          <w:lang w:val="ru-RU"/>
        </w:rPr>
        <w:t xml:space="preserve">Основание: пункт </w:t>
      </w:r>
      <w:r w:rsidRPr="0075041C">
        <w:rPr>
          <w:rFonts w:hAnsi="Times New Roman" w:cs="Times New Roman"/>
          <w:color w:val="000000"/>
          <w:sz w:val="24"/>
          <w:szCs w:val="24"/>
          <w:lang w:val="ru-RU"/>
        </w:rPr>
        <w:t>8 СГС «Запасы».</w:t>
      </w:r>
    </w:p>
    <w:p w:rsidR="008A21A3" w:rsidRPr="0075041C" w:rsidRDefault="005604BB"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.3. Списание материальных запасов производится по средней фактической стоимости.</w:t>
      </w:r>
    </w:p>
    <w:p w:rsidR="00271E9D" w:rsidRPr="0075041C" w:rsidRDefault="008A21A3"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sz w:val="24"/>
          <w:szCs w:val="24"/>
          <w:lang w:val="ru-RU"/>
        </w:rPr>
        <w:t xml:space="preserve">Нормы на расходы горюче-смазочных материалов (ГСМ) разрабатываются  </w:t>
      </w:r>
      <w:r w:rsidRPr="0075041C">
        <w:rPr>
          <w:rFonts w:hAnsi="Times New Roman" w:cs="Times New Roman"/>
          <w:color w:val="000000"/>
          <w:sz w:val="24"/>
          <w:szCs w:val="24"/>
          <w:lang w:val="ru-RU"/>
        </w:rPr>
        <w:t>на основании</w:t>
      </w:r>
      <w:r w:rsidR="002F6534" w:rsidRPr="0075041C">
        <w:rPr>
          <w:rFonts w:hAnsi="Times New Roman" w:cs="Times New Roman"/>
          <w:color w:val="00B0F0"/>
          <w:sz w:val="24"/>
          <w:szCs w:val="24"/>
          <w:lang w:val="ru-RU"/>
        </w:rPr>
        <w:t xml:space="preserve"> </w:t>
      </w:r>
      <w:r w:rsidRPr="0075041C">
        <w:rPr>
          <w:sz w:val="24"/>
          <w:szCs w:val="24"/>
          <w:lang w:val="ru-RU"/>
        </w:rPr>
        <w:t xml:space="preserve">Методических рекомендаций «Нормы расхода топлив и смазочных материалов на автомобильном транспорте», утвержденных Распоряжением Минтранса России от 14 марта 2008 г. </w:t>
      </w:r>
      <w:r w:rsidRPr="0075041C">
        <w:rPr>
          <w:sz w:val="24"/>
          <w:szCs w:val="24"/>
        </w:rPr>
        <w:t>N</w:t>
      </w:r>
      <w:r w:rsidRPr="0075041C">
        <w:rPr>
          <w:sz w:val="24"/>
          <w:szCs w:val="24"/>
          <w:lang w:val="ru-RU"/>
        </w:rPr>
        <w:t xml:space="preserve"> АМ-23-р </w:t>
      </w:r>
      <w:r w:rsidRPr="0075041C">
        <w:rPr>
          <w:sz w:val="24"/>
          <w:szCs w:val="24"/>
          <w:lang w:val="ru-RU"/>
        </w:rPr>
        <w:lastRenderedPageBreak/>
        <w:t>(далее - Методические рекомендации) и утверждаются распоряжением администрации.</w:t>
      </w:r>
      <w:r w:rsidR="002F6534" w:rsidRPr="0075041C">
        <w:rPr>
          <w:rFonts w:hAnsi="Times New Roman" w:cs="Times New Roman"/>
          <w:color w:val="000000"/>
          <w:sz w:val="24"/>
          <w:szCs w:val="24"/>
          <w:lang w:val="ru-RU"/>
        </w:rPr>
        <w:t xml:space="preserve"> Ежегодно приказом руководителя утверждаются период применения зимней надбавки к</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xml:space="preserve">нормам расхода ГСМ и ее величина. ГСМ списываются на расходы по фактическому расходу на основании путевых листов, но не выше норм, установленных </w:t>
      </w:r>
      <w:r w:rsidRPr="0075041C">
        <w:rPr>
          <w:rFonts w:hAnsi="Times New Roman" w:cs="Times New Roman"/>
          <w:color w:val="000000"/>
          <w:sz w:val="24"/>
          <w:szCs w:val="24"/>
          <w:lang w:val="ru-RU"/>
        </w:rPr>
        <w:t xml:space="preserve">распоряжением </w:t>
      </w:r>
      <w:r w:rsidR="00A46152" w:rsidRPr="0075041C">
        <w:rPr>
          <w:rFonts w:hAnsi="Times New Roman" w:cs="Times New Roman"/>
          <w:color w:val="000000"/>
          <w:sz w:val="24"/>
          <w:szCs w:val="24"/>
          <w:lang w:val="ru-RU"/>
        </w:rPr>
        <w:t xml:space="preserve">администрации </w:t>
      </w:r>
      <w:proofErr w:type="spellStart"/>
      <w:r w:rsidR="00A46152" w:rsidRPr="0075041C">
        <w:rPr>
          <w:rFonts w:hAnsi="Times New Roman" w:cs="Times New Roman"/>
          <w:color w:val="000000"/>
          <w:sz w:val="24"/>
          <w:szCs w:val="24"/>
          <w:lang w:val="ru-RU"/>
        </w:rPr>
        <w:t>Барабинского</w:t>
      </w:r>
      <w:proofErr w:type="spellEnd"/>
      <w:r w:rsidR="00A46152" w:rsidRPr="0075041C">
        <w:rPr>
          <w:rFonts w:hAnsi="Times New Roman" w:cs="Times New Roman"/>
          <w:color w:val="000000"/>
          <w:sz w:val="24"/>
          <w:szCs w:val="24"/>
          <w:lang w:val="ru-RU"/>
        </w:rPr>
        <w:t xml:space="preserve"> района Новосибирской области</w:t>
      </w:r>
      <w:r w:rsidR="002F6534" w:rsidRPr="0075041C">
        <w:rPr>
          <w:rFonts w:hAnsi="Times New Roman" w:cs="Times New Roman"/>
          <w:color w:val="000000"/>
          <w:sz w:val="24"/>
          <w:szCs w:val="24"/>
          <w:lang w:val="ru-RU"/>
        </w:rPr>
        <w:t>.</w:t>
      </w:r>
    </w:p>
    <w:p w:rsidR="00271E9D" w:rsidRPr="0075041C" w:rsidRDefault="00416BB7" w:rsidP="00AD7F00">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5604BB"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w:t>
      </w:r>
      <w:r w:rsidR="008F6E8F" w:rsidRPr="0075041C">
        <w:rPr>
          <w:rFonts w:hAnsi="Times New Roman" w:cs="Times New Roman"/>
          <w:color w:val="000000"/>
          <w:sz w:val="24"/>
          <w:szCs w:val="24"/>
          <w:lang w:val="ru-RU"/>
        </w:rPr>
        <w:t>4</w:t>
      </w:r>
      <w:r w:rsidR="002F6534" w:rsidRPr="0075041C">
        <w:rPr>
          <w:rFonts w:hAnsi="Times New Roman" w:cs="Times New Roman"/>
          <w:color w:val="000000"/>
          <w:sz w:val="24"/>
          <w:szCs w:val="24"/>
          <w:lang w:val="ru-RU"/>
        </w:rPr>
        <w:t xml:space="preserve"> Выдача в эксплуатацию на нужды учреждения канцелярских принадлежностей,  запасных частей и хозяйственных материалов </w:t>
      </w:r>
      <w:r w:rsidR="002F6534" w:rsidRPr="0075041C">
        <w:rPr>
          <w:rFonts w:hAnsi="Times New Roman" w:cs="Times New Roman"/>
          <w:sz w:val="24"/>
          <w:szCs w:val="24"/>
          <w:lang w:val="ru-RU"/>
        </w:rPr>
        <w:t xml:space="preserve">оформляется Ведомостью выдачи материальных ценностей на нужды учреждения (ф. 0504210). </w:t>
      </w:r>
      <w:r w:rsidR="002F6534" w:rsidRPr="0075041C">
        <w:rPr>
          <w:rFonts w:hAnsi="Times New Roman" w:cs="Times New Roman"/>
          <w:color w:val="000000"/>
          <w:sz w:val="24"/>
          <w:szCs w:val="24"/>
          <w:lang w:val="ru-RU"/>
        </w:rPr>
        <w:t>Эта</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ведомость является основанием для списания материальных запасов.</w:t>
      </w:r>
    </w:p>
    <w:p w:rsidR="00271E9D" w:rsidRPr="0075041C" w:rsidRDefault="00416BB7" w:rsidP="00AD7F00">
      <w:pPr>
        <w:contextualSpacing/>
        <w:jc w:val="both"/>
        <w:rPr>
          <w:rFonts w:hAnsi="Times New Roman" w:cs="Times New Roman"/>
          <w:sz w:val="24"/>
          <w:szCs w:val="24"/>
          <w:lang w:val="ru-RU"/>
        </w:rPr>
      </w:pPr>
      <w:r>
        <w:rPr>
          <w:rFonts w:hAnsi="Times New Roman" w:cs="Times New Roman"/>
          <w:color w:val="000000"/>
          <w:sz w:val="24"/>
          <w:szCs w:val="24"/>
          <w:lang w:val="ru-RU"/>
        </w:rPr>
        <w:t xml:space="preserve">          </w:t>
      </w:r>
      <w:r w:rsidR="005604BB"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w:t>
      </w:r>
      <w:r w:rsidR="008F6E8F"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 xml:space="preserve">. </w:t>
      </w:r>
      <w:r w:rsidR="002F6534" w:rsidRPr="0075041C">
        <w:rPr>
          <w:rFonts w:hAnsi="Times New Roman" w:cs="Times New Roman"/>
          <w:sz w:val="24"/>
          <w:szCs w:val="24"/>
          <w:lang w:val="ru-RU"/>
        </w:rPr>
        <w:t>Мягкий и хозяйственный инвентарь, посуда списываются по Акту о списании мягкого и хозяйственного инвентаря (ф. 0504143).</w:t>
      </w:r>
      <w:r w:rsidR="002F6534" w:rsidRPr="0075041C">
        <w:rPr>
          <w:rFonts w:hAnsi="Times New Roman" w:cs="Times New Roman"/>
          <w:sz w:val="24"/>
          <w:szCs w:val="24"/>
        </w:rPr>
        <w:t> </w:t>
      </w:r>
      <w:r w:rsidR="002F6534" w:rsidRPr="0075041C">
        <w:rPr>
          <w:rFonts w:hAnsi="Times New Roman" w:cs="Times New Roman"/>
          <w:sz w:val="24"/>
          <w:szCs w:val="24"/>
          <w:lang w:val="ru-RU"/>
        </w:rPr>
        <w:t>В остальных случаях материальные запасы списываются по акту о списании</w:t>
      </w:r>
      <w:r w:rsidR="002F6534" w:rsidRPr="0075041C">
        <w:rPr>
          <w:rFonts w:hAnsi="Times New Roman" w:cs="Times New Roman"/>
          <w:sz w:val="24"/>
          <w:szCs w:val="24"/>
        </w:rPr>
        <w:t> </w:t>
      </w:r>
      <w:r w:rsidR="002F6534" w:rsidRPr="0075041C">
        <w:rPr>
          <w:rFonts w:hAnsi="Times New Roman" w:cs="Times New Roman"/>
          <w:sz w:val="24"/>
          <w:szCs w:val="24"/>
          <w:lang w:val="ru-RU"/>
        </w:rPr>
        <w:t>материальных запасов (ф. 0504230).</w:t>
      </w:r>
    </w:p>
    <w:p w:rsidR="00271E9D" w:rsidRPr="0075041C" w:rsidRDefault="005604BB"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w:t>
      </w:r>
      <w:r w:rsidR="008F6E8F" w:rsidRPr="0075041C">
        <w:rPr>
          <w:rFonts w:hAnsi="Times New Roman" w:cs="Times New Roman"/>
          <w:color w:val="000000"/>
          <w:sz w:val="24"/>
          <w:szCs w:val="24"/>
          <w:lang w:val="ru-RU"/>
        </w:rPr>
        <w:t>6</w:t>
      </w:r>
      <w:r w:rsidR="002F6534" w:rsidRPr="0075041C">
        <w:rPr>
          <w:rFonts w:hAnsi="Times New Roman" w:cs="Times New Roman"/>
          <w:color w:val="000000"/>
          <w:sz w:val="24"/>
          <w:szCs w:val="24"/>
          <w:lang w:val="ru-RU"/>
        </w:rPr>
        <w:t xml:space="preserve">. </w:t>
      </w:r>
      <w:proofErr w:type="gramStart"/>
      <w:r w:rsidR="002F6534" w:rsidRPr="0075041C">
        <w:rPr>
          <w:rFonts w:hAnsi="Times New Roman" w:cs="Times New Roman"/>
          <w:color w:val="000000"/>
          <w:sz w:val="24"/>
          <w:szCs w:val="24"/>
          <w:lang w:val="ru-RU"/>
        </w:rPr>
        <w:t xml:space="preserve">Учет на </w:t>
      </w:r>
      <w:proofErr w:type="spellStart"/>
      <w:r w:rsidR="002F6534" w:rsidRPr="0075041C">
        <w:rPr>
          <w:rFonts w:hAnsi="Times New Roman" w:cs="Times New Roman"/>
          <w:color w:val="000000"/>
          <w:sz w:val="24"/>
          <w:szCs w:val="24"/>
          <w:lang w:val="ru-RU"/>
        </w:rPr>
        <w:t>забалансовом</w:t>
      </w:r>
      <w:proofErr w:type="spellEnd"/>
      <w:r w:rsidR="002F6534" w:rsidRPr="0075041C">
        <w:rPr>
          <w:rFonts w:hAnsi="Times New Roman" w:cs="Times New Roman"/>
          <w:color w:val="000000"/>
          <w:sz w:val="24"/>
          <w:szCs w:val="24"/>
          <w:lang w:val="ru-RU"/>
        </w:rPr>
        <w:t xml:space="preserve"> счете 09 </w:t>
      </w:r>
      <w:r w:rsidR="007040B1" w:rsidRPr="0075041C">
        <w:rPr>
          <w:rFonts w:hAnsi="Times New Roman" w:cs="Times New Roman"/>
          <w:color w:val="000000"/>
          <w:sz w:val="24"/>
          <w:szCs w:val="24"/>
          <w:lang w:val="ru-RU"/>
        </w:rPr>
        <w:t xml:space="preserve">«Материалы, выданные в эксплуатацию» </w:t>
      </w:r>
      <w:r w:rsidR="009072FB" w:rsidRPr="0075041C">
        <w:rPr>
          <w:rFonts w:hAnsi="Times New Roman" w:cs="Times New Roman"/>
          <w:color w:val="000000"/>
          <w:sz w:val="24"/>
          <w:szCs w:val="24"/>
          <w:lang w:val="ru-RU"/>
        </w:rPr>
        <w:t>по дополнительному счету 09</w:t>
      </w:r>
      <w:r w:rsidR="00546FB0" w:rsidRPr="0075041C">
        <w:rPr>
          <w:rFonts w:hAnsi="Times New Roman" w:cs="Times New Roman"/>
          <w:color w:val="000000"/>
          <w:sz w:val="24"/>
          <w:szCs w:val="24"/>
          <w:lang w:val="ru-RU"/>
        </w:rPr>
        <w:t>/</w:t>
      </w:r>
      <w:r w:rsidR="009072FB" w:rsidRPr="0075041C">
        <w:rPr>
          <w:rFonts w:hAnsi="Times New Roman" w:cs="Times New Roman"/>
          <w:color w:val="000000"/>
          <w:sz w:val="24"/>
          <w:szCs w:val="24"/>
          <w:lang w:val="ru-RU"/>
        </w:rPr>
        <w:t>01</w:t>
      </w:r>
      <w:r w:rsidR="007040B1" w:rsidRPr="0075041C">
        <w:rPr>
          <w:rFonts w:hAnsi="Times New Roman" w:cs="Times New Roman"/>
          <w:color w:val="000000"/>
          <w:sz w:val="24"/>
          <w:szCs w:val="24"/>
          <w:lang w:val="ru-RU"/>
        </w:rPr>
        <w:t xml:space="preserve"> </w:t>
      </w:r>
      <w:r w:rsidR="0083580D"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sidR="002F6534" w:rsidRPr="0075041C">
        <w:rPr>
          <w:rFonts w:hAnsi="Times New Roman" w:cs="Times New Roman"/>
          <w:color w:val="000000"/>
          <w:sz w:val="24"/>
          <w:szCs w:val="24"/>
          <w:lang w:val="ru-RU"/>
        </w:rPr>
        <w:t>нетипизированные</w:t>
      </w:r>
      <w:proofErr w:type="spellEnd"/>
      <w:r w:rsidR="002F6534" w:rsidRPr="0075041C">
        <w:rPr>
          <w:rFonts w:hAnsi="Times New Roman" w:cs="Times New Roman"/>
          <w:color w:val="000000"/>
          <w:sz w:val="24"/>
          <w:szCs w:val="24"/>
          <w:lang w:val="ru-RU"/>
        </w:rPr>
        <w:t xml:space="preserve"> запчасти и комплектующие), такие как:</w:t>
      </w:r>
      <w:proofErr w:type="gramEnd"/>
    </w:p>
    <w:p w:rsidR="0039527C" w:rsidRPr="0075041C" w:rsidRDefault="00546BA7" w:rsidP="00AD7F00">
      <w:pPr>
        <w:pStyle w:val="HTML"/>
        <w:contextualSpacing/>
        <w:jc w:val="both"/>
        <w:rPr>
          <w:sz w:val="24"/>
          <w:szCs w:val="24"/>
        </w:rPr>
      </w:pPr>
      <w:r w:rsidRPr="0075041C">
        <w:rPr>
          <w:sz w:val="24"/>
          <w:szCs w:val="24"/>
        </w:rPr>
        <w:t xml:space="preserve">- </w:t>
      </w:r>
      <w:r w:rsidR="0039527C" w:rsidRPr="0075041C">
        <w:rPr>
          <w:sz w:val="24"/>
          <w:szCs w:val="24"/>
        </w:rPr>
        <w:t>автомобильные шины;</w:t>
      </w:r>
    </w:p>
    <w:p w:rsidR="0039527C" w:rsidRPr="0075041C" w:rsidRDefault="00546BA7" w:rsidP="00AD7F00">
      <w:pPr>
        <w:pStyle w:val="HTML"/>
        <w:contextualSpacing/>
        <w:jc w:val="both"/>
        <w:rPr>
          <w:sz w:val="24"/>
          <w:szCs w:val="24"/>
        </w:rPr>
      </w:pPr>
      <w:r w:rsidRPr="0075041C">
        <w:rPr>
          <w:sz w:val="24"/>
          <w:szCs w:val="24"/>
        </w:rPr>
        <w:t xml:space="preserve">- </w:t>
      </w:r>
      <w:r w:rsidR="0039527C" w:rsidRPr="0075041C">
        <w:rPr>
          <w:sz w:val="24"/>
          <w:szCs w:val="24"/>
        </w:rPr>
        <w:t>колесные диски;</w:t>
      </w:r>
    </w:p>
    <w:p w:rsidR="0039527C" w:rsidRPr="0075041C" w:rsidRDefault="00546BA7" w:rsidP="00AD7F00">
      <w:pPr>
        <w:pStyle w:val="HTML"/>
        <w:contextualSpacing/>
        <w:jc w:val="both"/>
        <w:rPr>
          <w:sz w:val="24"/>
          <w:szCs w:val="24"/>
        </w:rPr>
      </w:pPr>
      <w:r w:rsidRPr="0075041C">
        <w:rPr>
          <w:sz w:val="24"/>
          <w:szCs w:val="24"/>
        </w:rPr>
        <w:t xml:space="preserve">- </w:t>
      </w:r>
      <w:r w:rsidR="0039527C" w:rsidRPr="0075041C">
        <w:rPr>
          <w:sz w:val="24"/>
          <w:szCs w:val="24"/>
        </w:rPr>
        <w:t>аккумуляторы;</w:t>
      </w:r>
    </w:p>
    <w:p w:rsidR="0039527C" w:rsidRPr="0075041C" w:rsidRDefault="00546BA7" w:rsidP="00AD7F00">
      <w:pPr>
        <w:pStyle w:val="HTML"/>
        <w:contextualSpacing/>
        <w:jc w:val="both"/>
        <w:rPr>
          <w:sz w:val="24"/>
          <w:szCs w:val="24"/>
        </w:rPr>
      </w:pPr>
      <w:r w:rsidRPr="0075041C">
        <w:rPr>
          <w:sz w:val="24"/>
          <w:szCs w:val="24"/>
        </w:rPr>
        <w:t xml:space="preserve">- </w:t>
      </w:r>
      <w:r w:rsidR="0039527C" w:rsidRPr="0075041C">
        <w:rPr>
          <w:sz w:val="24"/>
          <w:szCs w:val="24"/>
        </w:rPr>
        <w:t xml:space="preserve">наборы </w:t>
      </w:r>
      <w:proofErr w:type="spellStart"/>
      <w:r w:rsidR="0039527C" w:rsidRPr="0075041C">
        <w:rPr>
          <w:sz w:val="24"/>
          <w:szCs w:val="24"/>
        </w:rPr>
        <w:t>автоинструмента</w:t>
      </w:r>
      <w:proofErr w:type="spellEnd"/>
      <w:r w:rsidR="0039527C" w:rsidRPr="0075041C">
        <w:rPr>
          <w:sz w:val="24"/>
          <w:szCs w:val="24"/>
        </w:rPr>
        <w:t>;</w:t>
      </w:r>
    </w:p>
    <w:p w:rsidR="0039527C" w:rsidRPr="0075041C" w:rsidRDefault="00546BA7" w:rsidP="00AD7F00">
      <w:pPr>
        <w:pStyle w:val="HTML"/>
        <w:contextualSpacing/>
        <w:jc w:val="both"/>
        <w:rPr>
          <w:sz w:val="24"/>
          <w:szCs w:val="24"/>
        </w:rPr>
      </w:pPr>
      <w:r w:rsidRPr="0075041C">
        <w:rPr>
          <w:sz w:val="24"/>
          <w:szCs w:val="24"/>
        </w:rPr>
        <w:t xml:space="preserve">- </w:t>
      </w:r>
      <w:r w:rsidR="0039527C" w:rsidRPr="0075041C">
        <w:rPr>
          <w:sz w:val="24"/>
          <w:szCs w:val="24"/>
        </w:rPr>
        <w:t>аптечки;</w:t>
      </w:r>
    </w:p>
    <w:p w:rsidR="0039527C" w:rsidRPr="0075041C" w:rsidRDefault="00546BA7" w:rsidP="00AD7F00">
      <w:pPr>
        <w:pStyle w:val="HTML"/>
        <w:contextualSpacing/>
        <w:jc w:val="both"/>
        <w:rPr>
          <w:sz w:val="24"/>
          <w:szCs w:val="24"/>
        </w:rPr>
      </w:pPr>
      <w:r w:rsidRPr="0075041C">
        <w:rPr>
          <w:sz w:val="24"/>
          <w:szCs w:val="24"/>
        </w:rPr>
        <w:t xml:space="preserve">- </w:t>
      </w:r>
      <w:r w:rsidR="0039527C" w:rsidRPr="0075041C">
        <w:rPr>
          <w:sz w:val="24"/>
          <w:szCs w:val="24"/>
        </w:rPr>
        <w:t>огнетушители;</w:t>
      </w:r>
    </w:p>
    <w:p w:rsidR="0039527C" w:rsidRPr="0075041C" w:rsidRDefault="00546BA7" w:rsidP="00AD7F00">
      <w:pPr>
        <w:pStyle w:val="HTML"/>
        <w:contextualSpacing/>
        <w:jc w:val="both"/>
        <w:rPr>
          <w:sz w:val="24"/>
          <w:szCs w:val="24"/>
        </w:rPr>
      </w:pPr>
      <w:r w:rsidRPr="0075041C">
        <w:rPr>
          <w:sz w:val="24"/>
          <w:szCs w:val="24"/>
        </w:rPr>
        <w:t xml:space="preserve">- </w:t>
      </w:r>
      <w:proofErr w:type="spellStart"/>
      <w:r w:rsidR="0039527C" w:rsidRPr="0075041C">
        <w:rPr>
          <w:sz w:val="24"/>
          <w:szCs w:val="24"/>
        </w:rPr>
        <w:t>автокомпрессор</w:t>
      </w:r>
      <w:proofErr w:type="spellEnd"/>
      <w:r w:rsidR="0039527C" w:rsidRPr="0075041C">
        <w:rPr>
          <w:sz w:val="24"/>
          <w:szCs w:val="24"/>
        </w:rPr>
        <w:t>.</w:t>
      </w:r>
    </w:p>
    <w:p w:rsidR="00271E9D" w:rsidRPr="0075041C" w:rsidRDefault="002F6534"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Аналитический учет по счету ведется в разрезе автомобилей и ответственных лиц.</w:t>
      </w:r>
    </w:p>
    <w:p w:rsidR="00271E9D" w:rsidRPr="0075041C" w:rsidRDefault="002F6534" w:rsidP="00AD7F00">
      <w:pPr>
        <w:spacing w:before="0" w:beforeAutospacing="0" w:after="0" w:afterAutospacing="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Внутреннее перемещение по счету отражается:</w:t>
      </w:r>
    </w:p>
    <w:p w:rsidR="00271E9D" w:rsidRPr="0075041C" w:rsidRDefault="00546BA7"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при передаче на другой автомобиль;</w:t>
      </w:r>
    </w:p>
    <w:p w:rsidR="00271E9D" w:rsidRPr="0075041C" w:rsidRDefault="00546BA7"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при передаче другому материально ответственному лицу вместе с автомобилем.</w:t>
      </w:r>
    </w:p>
    <w:p w:rsidR="00271E9D" w:rsidRPr="0075041C" w:rsidRDefault="002F6534" w:rsidP="00AD7F00">
      <w:pPr>
        <w:spacing w:before="0" w:beforeAutospacing="0" w:after="0" w:afterAutospacing="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Выбытие со счета 09</w:t>
      </w:r>
      <w:r w:rsidR="00546FB0" w:rsidRPr="0075041C">
        <w:rPr>
          <w:rFonts w:hAnsi="Times New Roman" w:cs="Times New Roman"/>
          <w:color w:val="000000"/>
          <w:sz w:val="24"/>
          <w:szCs w:val="24"/>
          <w:lang w:val="ru-RU"/>
        </w:rPr>
        <w:t>/</w:t>
      </w:r>
      <w:r w:rsidR="009072FB" w:rsidRPr="0075041C">
        <w:rPr>
          <w:rFonts w:hAnsi="Times New Roman" w:cs="Times New Roman"/>
          <w:color w:val="000000"/>
          <w:sz w:val="24"/>
          <w:szCs w:val="24"/>
          <w:lang w:val="ru-RU"/>
        </w:rPr>
        <w:t>01</w:t>
      </w:r>
      <w:r w:rsidRPr="0075041C">
        <w:rPr>
          <w:rFonts w:hAnsi="Times New Roman" w:cs="Times New Roman"/>
          <w:color w:val="000000"/>
          <w:sz w:val="24"/>
          <w:szCs w:val="24"/>
          <w:lang w:val="ru-RU"/>
        </w:rPr>
        <w:t xml:space="preserve"> отражается:</w:t>
      </w:r>
    </w:p>
    <w:p w:rsidR="00271E9D" w:rsidRPr="0075041C" w:rsidRDefault="00546BA7"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при списании автомобиля по установленным основаниям;</w:t>
      </w:r>
    </w:p>
    <w:p w:rsidR="00271E9D" w:rsidRPr="0075041C" w:rsidRDefault="00B22108"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при установке новых запчастей взамен непригодных к эксплуатации.</w:t>
      </w:r>
    </w:p>
    <w:p w:rsidR="00271E9D" w:rsidRPr="0075041C" w:rsidRDefault="002F6534"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пункты 349–350 Инструкции к Единому плану счетов №</w:t>
      </w:r>
      <w:r w:rsidRPr="0075041C">
        <w:rPr>
          <w:rFonts w:hAnsi="Times New Roman" w:cs="Times New Roman"/>
          <w:color w:val="000000"/>
          <w:sz w:val="24"/>
          <w:szCs w:val="24"/>
        </w:rPr>
        <w:t> </w:t>
      </w:r>
      <w:r w:rsidRPr="0075041C">
        <w:rPr>
          <w:rFonts w:hAnsi="Times New Roman" w:cs="Times New Roman"/>
          <w:color w:val="000000"/>
          <w:sz w:val="24"/>
          <w:szCs w:val="24"/>
          <w:lang w:val="ru-RU"/>
        </w:rPr>
        <w:t>157н.</w:t>
      </w:r>
    </w:p>
    <w:p w:rsidR="00271E9D" w:rsidRPr="0075041C" w:rsidRDefault="005604BB"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w:t>
      </w:r>
      <w:r w:rsidR="008F6E8F" w:rsidRPr="0075041C">
        <w:rPr>
          <w:rFonts w:hAnsi="Times New Roman" w:cs="Times New Roman"/>
          <w:color w:val="000000"/>
          <w:sz w:val="24"/>
          <w:szCs w:val="24"/>
          <w:lang w:val="ru-RU"/>
        </w:rPr>
        <w:t>7</w:t>
      </w:r>
      <w:r w:rsidR="002F6534" w:rsidRPr="0075041C">
        <w:rPr>
          <w:rFonts w:hAnsi="Times New Roman" w:cs="Times New Roman"/>
          <w:color w:val="000000"/>
          <w:sz w:val="24"/>
          <w:szCs w:val="24"/>
          <w:lang w:val="ru-RU"/>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002F6534" w:rsidRPr="0075041C">
        <w:rPr>
          <w:rFonts w:hAnsi="Times New Roman" w:cs="Times New Roman"/>
          <w:color w:val="000000"/>
          <w:sz w:val="24"/>
          <w:szCs w:val="24"/>
          <w:lang w:val="ru-RU"/>
        </w:rPr>
        <w:t>из</w:t>
      </w:r>
      <w:proofErr w:type="gramEnd"/>
      <w:r w:rsidR="002F6534" w:rsidRPr="0075041C">
        <w:rPr>
          <w:rFonts w:hAnsi="Times New Roman" w:cs="Times New Roman"/>
          <w:color w:val="000000"/>
          <w:sz w:val="24"/>
          <w:szCs w:val="24"/>
          <w:lang w:val="ru-RU"/>
        </w:rPr>
        <w:t>:</w:t>
      </w:r>
    </w:p>
    <w:p w:rsidR="00271E9D" w:rsidRPr="0075041C" w:rsidRDefault="00B22108"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271E9D" w:rsidRPr="0075041C" w:rsidRDefault="00B22108"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271E9D" w:rsidRPr="0075041C" w:rsidRDefault="002F6534" w:rsidP="00FB4848">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пункты 52–60 СГС «Концептуальные основы бухучета и отчетности».</w:t>
      </w:r>
    </w:p>
    <w:p w:rsidR="00271E9D" w:rsidRPr="0075041C" w:rsidRDefault="005604BB"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w:t>
      </w:r>
      <w:r w:rsidR="008F6E8F" w:rsidRPr="0075041C">
        <w:rPr>
          <w:rFonts w:hAnsi="Times New Roman" w:cs="Times New Roman"/>
          <w:color w:val="000000"/>
          <w:sz w:val="24"/>
          <w:szCs w:val="24"/>
          <w:lang w:val="ru-RU"/>
        </w:rPr>
        <w:t>8</w:t>
      </w:r>
      <w:r w:rsidR="002F6534" w:rsidRPr="0075041C">
        <w:rPr>
          <w:rFonts w:hAnsi="Times New Roman" w:cs="Times New Roman"/>
          <w:color w:val="000000"/>
          <w:sz w:val="24"/>
          <w:szCs w:val="24"/>
          <w:lang w:val="ru-RU"/>
        </w:rPr>
        <w:t xml:space="preserve">. Приобретенные, но находящиеся в пути запасы признаются в бухгалтерском учете в оценке, предусмотренной государственным контрактом (договором). </w:t>
      </w:r>
      <w:r w:rsidR="002F6534" w:rsidRPr="0075041C">
        <w:rPr>
          <w:sz w:val="24"/>
          <w:szCs w:val="24"/>
          <w:lang w:val="ru-RU"/>
        </w:rPr>
        <w:br/>
      </w:r>
      <w:r w:rsidR="00FB4848">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Основание:</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пункт 18</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СГС «Запасы».</w:t>
      </w:r>
    </w:p>
    <w:p w:rsidR="00271E9D" w:rsidRPr="0075041C" w:rsidRDefault="005604BB"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5</w:t>
      </w:r>
      <w:r w:rsidR="002F6534" w:rsidRPr="0075041C">
        <w:rPr>
          <w:rFonts w:hAnsi="Times New Roman" w:cs="Times New Roman"/>
          <w:color w:val="000000"/>
          <w:sz w:val="24"/>
          <w:szCs w:val="24"/>
          <w:lang w:val="ru-RU"/>
        </w:rPr>
        <w:t>.</w:t>
      </w:r>
      <w:r w:rsidR="008F6E8F" w:rsidRPr="0075041C">
        <w:rPr>
          <w:rFonts w:hAnsi="Times New Roman" w:cs="Times New Roman"/>
          <w:color w:val="000000"/>
          <w:sz w:val="24"/>
          <w:szCs w:val="24"/>
          <w:lang w:val="ru-RU"/>
        </w:rPr>
        <w:t>9</w:t>
      </w:r>
      <w:r w:rsidR="002F6534" w:rsidRPr="0075041C">
        <w:rPr>
          <w:rFonts w:hAnsi="Times New Roman" w:cs="Times New Roman"/>
          <w:color w:val="000000"/>
          <w:sz w:val="24"/>
          <w:szCs w:val="24"/>
          <w:lang w:val="ru-RU"/>
        </w:rPr>
        <w:t>.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rsidR="00B22108" w:rsidRPr="0075041C" w:rsidRDefault="00B22108" w:rsidP="00AD7F00">
      <w:pPr>
        <w:contextualSpacing/>
        <w:jc w:val="both"/>
        <w:rPr>
          <w:rFonts w:hAnsi="Times New Roman" w:cs="Times New Roman"/>
          <w:color w:val="000000"/>
          <w:sz w:val="24"/>
          <w:szCs w:val="24"/>
          <w:lang w:val="ru-RU"/>
        </w:rPr>
      </w:pPr>
    </w:p>
    <w:p w:rsidR="00073AAD" w:rsidRPr="0075041C" w:rsidRDefault="005604BB" w:rsidP="00416BB7">
      <w:pPr>
        <w:contextualSpacing/>
        <w:jc w:val="center"/>
        <w:rPr>
          <w:rFonts w:hAnsi="Times New Roman" w:cs="Times New Roman"/>
          <w:b/>
          <w:bCs/>
          <w:color w:val="000000"/>
          <w:sz w:val="24"/>
          <w:szCs w:val="24"/>
          <w:lang w:val="ru-RU"/>
        </w:rPr>
      </w:pPr>
      <w:r w:rsidRPr="0075041C">
        <w:rPr>
          <w:rFonts w:hAnsi="Times New Roman" w:cs="Times New Roman"/>
          <w:b/>
          <w:bCs/>
          <w:color w:val="000000"/>
          <w:sz w:val="24"/>
          <w:szCs w:val="24"/>
          <w:lang w:val="ru-RU"/>
        </w:rPr>
        <w:t>6</w:t>
      </w:r>
      <w:r w:rsidR="002F6534" w:rsidRPr="0075041C">
        <w:rPr>
          <w:rFonts w:hAnsi="Times New Roman" w:cs="Times New Roman"/>
          <w:b/>
          <w:bCs/>
          <w:color w:val="000000"/>
          <w:sz w:val="24"/>
          <w:szCs w:val="24"/>
          <w:lang w:val="ru-RU"/>
        </w:rPr>
        <w:t>. Стоимость безвозмездно полученных нефинансовых активов</w:t>
      </w:r>
    </w:p>
    <w:p w:rsidR="00271E9D" w:rsidRPr="0075041C" w:rsidRDefault="005604BB"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6</w:t>
      </w:r>
      <w:r w:rsidR="00073AAD" w:rsidRPr="0075041C">
        <w:rPr>
          <w:rFonts w:hAnsi="Times New Roman" w:cs="Times New Roman"/>
          <w:color w:val="000000"/>
          <w:sz w:val="24"/>
          <w:szCs w:val="24"/>
          <w:lang w:val="ru-RU"/>
        </w:rPr>
        <w:t>.1.</w:t>
      </w:r>
      <w:r w:rsidR="002F6534" w:rsidRPr="0075041C">
        <w:rPr>
          <w:rFonts w:hAnsi="Times New Roman" w:cs="Times New Roman"/>
          <w:color w:val="000000"/>
          <w:sz w:val="24"/>
          <w:szCs w:val="24"/>
          <w:lang w:val="ru-RU"/>
        </w:rPr>
        <w:t>Данные о справедливой стоимости безвозмездно полученных нефинансовых</w:t>
      </w:r>
      <w:r w:rsidR="00FD2DB0"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активов должны</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быть подтверждены документально:</w:t>
      </w:r>
    </w:p>
    <w:p w:rsidR="00271E9D" w:rsidRPr="0075041C" w:rsidRDefault="00B22108"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справками (другими подтверждающими документами) Росстата;</w:t>
      </w:r>
    </w:p>
    <w:p w:rsidR="00271E9D" w:rsidRPr="0075041C" w:rsidRDefault="00B22108"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прайс-листами заводов-изготовителей;</w:t>
      </w:r>
    </w:p>
    <w:p w:rsidR="00271E9D" w:rsidRPr="0075041C" w:rsidRDefault="00B22108"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lastRenderedPageBreak/>
        <w:t xml:space="preserve">- </w:t>
      </w:r>
      <w:r w:rsidR="002F6534" w:rsidRPr="0075041C">
        <w:rPr>
          <w:rFonts w:hAnsi="Times New Roman" w:cs="Times New Roman"/>
          <w:color w:val="000000"/>
          <w:sz w:val="24"/>
          <w:szCs w:val="24"/>
          <w:lang w:val="ru-RU"/>
        </w:rPr>
        <w:t>справками (другими подтверждающими документами) оценщиков;</w:t>
      </w:r>
    </w:p>
    <w:p w:rsidR="00271E9D" w:rsidRPr="0075041C" w:rsidRDefault="00B22108"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информацией, размещенной в СМИ, и т. д.</w:t>
      </w:r>
    </w:p>
    <w:p w:rsidR="00271E9D" w:rsidRPr="0075041C" w:rsidRDefault="002F6534" w:rsidP="00AD7F00">
      <w:pPr>
        <w:contextualSpacing/>
        <w:jc w:val="both"/>
        <w:rPr>
          <w:rFonts w:hAnsi="Times New Roman" w:cs="Times New Roman"/>
          <w:sz w:val="24"/>
          <w:szCs w:val="24"/>
          <w:lang w:val="ru-RU"/>
        </w:rPr>
      </w:pPr>
      <w:r w:rsidRPr="0075041C">
        <w:rPr>
          <w:rFonts w:hAnsi="Times New Roman" w:cs="Times New Roman"/>
          <w:color w:val="000000"/>
          <w:sz w:val="24"/>
          <w:szCs w:val="24"/>
          <w:lang w:val="ru-RU"/>
        </w:rPr>
        <w:t xml:space="preserve">В случаях невозможности документального подтверждения стоимость определяется </w:t>
      </w:r>
      <w:r w:rsidRPr="0075041C">
        <w:rPr>
          <w:rFonts w:hAnsi="Times New Roman" w:cs="Times New Roman"/>
          <w:sz w:val="24"/>
          <w:szCs w:val="24"/>
          <w:lang w:val="ru-RU"/>
        </w:rPr>
        <w:t>экспертным путем.</w:t>
      </w:r>
    </w:p>
    <w:p w:rsidR="008D1B4D" w:rsidRPr="0075041C" w:rsidRDefault="008D1B4D" w:rsidP="00AD7F00">
      <w:pPr>
        <w:contextualSpacing/>
        <w:jc w:val="both"/>
        <w:rPr>
          <w:rFonts w:hAnsi="Times New Roman" w:cs="Times New Roman"/>
          <w:b/>
          <w:bCs/>
          <w:color w:val="000000"/>
          <w:sz w:val="24"/>
          <w:szCs w:val="24"/>
          <w:lang w:val="ru-RU"/>
        </w:rPr>
      </w:pPr>
    </w:p>
    <w:p w:rsidR="00FD2DB0" w:rsidRPr="0075041C" w:rsidRDefault="005604BB" w:rsidP="00416BB7">
      <w:pPr>
        <w:contextualSpacing/>
        <w:jc w:val="center"/>
        <w:rPr>
          <w:rFonts w:hAnsi="Times New Roman" w:cs="Times New Roman"/>
          <w:b/>
          <w:bCs/>
          <w:color w:val="000000"/>
          <w:sz w:val="24"/>
          <w:szCs w:val="24"/>
          <w:lang w:val="ru-RU"/>
        </w:rPr>
      </w:pPr>
      <w:r w:rsidRPr="0075041C">
        <w:rPr>
          <w:rFonts w:hAnsi="Times New Roman" w:cs="Times New Roman"/>
          <w:b/>
          <w:bCs/>
          <w:color w:val="000000"/>
          <w:sz w:val="24"/>
          <w:szCs w:val="24"/>
          <w:lang w:val="ru-RU"/>
        </w:rPr>
        <w:t>7</w:t>
      </w:r>
      <w:r w:rsidR="002F6534" w:rsidRPr="0075041C">
        <w:rPr>
          <w:rFonts w:hAnsi="Times New Roman" w:cs="Times New Roman"/>
          <w:b/>
          <w:bCs/>
          <w:color w:val="000000"/>
          <w:sz w:val="24"/>
          <w:szCs w:val="24"/>
          <w:lang w:val="ru-RU"/>
        </w:rPr>
        <w:t>. Расчеты по доходам</w:t>
      </w:r>
    </w:p>
    <w:p w:rsidR="00271E9D" w:rsidRPr="0075041C" w:rsidRDefault="005604BB" w:rsidP="00416BB7">
      <w:pPr>
        <w:ind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7</w:t>
      </w:r>
      <w:r w:rsidR="002F6534" w:rsidRPr="0075041C">
        <w:rPr>
          <w:rFonts w:hAnsi="Times New Roman" w:cs="Times New Roman"/>
          <w:color w:val="000000"/>
          <w:sz w:val="24"/>
          <w:szCs w:val="24"/>
          <w:lang w:val="ru-RU"/>
        </w:rPr>
        <w:t>.1. Учреждение осуществляет бюджетные полномочия администратора доходов</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xml:space="preserve">бюджета. Порядок </w:t>
      </w:r>
      <w:proofErr w:type="gramStart"/>
      <w:r w:rsidR="002F6534" w:rsidRPr="0075041C">
        <w:rPr>
          <w:rFonts w:hAnsi="Times New Roman" w:cs="Times New Roman"/>
          <w:color w:val="000000"/>
          <w:sz w:val="24"/>
          <w:szCs w:val="24"/>
          <w:lang w:val="ru-RU"/>
        </w:rPr>
        <w:t>осуществления полномочий администратора доходов бюджета</w:t>
      </w:r>
      <w:proofErr w:type="gramEnd"/>
      <w:r w:rsidR="002F6534" w:rsidRPr="0075041C">
        <w:rPr>
          <w:rFonts w:hAnsi="Times New Roman" w:cs="Times New Roman"/>
          <w:color w:val="000000"/>
          <w:sz w:val="24"/>
          <w:szCs w:val="24"/>
          <w:lang w:val="ru-RU"/>
        </w:rPr>
        <w:t xml:space="preserve"> определяется в</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xml:space="preserve">соответствии с законодательством России и нормативными документами </w:t>
      </w:r>
      <w:r w:rsidR="00EC7C96" w:rsidRPr="0075041C">
        <w:rPr>
          <w:rFonts w:hAnsi="Times New Roman" w:cs="Times New Roman"/>
          <w:color w:val="000000"/>
          <w:sz w:val="24"/>
          <w:szCs w:val="24"/>
          <w:lang w:val="ru-RU"/>
        </w:rPr>
        <w:t xml:space="preserve">Новосибирской области </w:t>
      </w:r>
      <w:r w:rsidR="008B5840" w:rsidRPr="0075041C">
        <w:rPr>
          <w:rFonts w:hAnsi="Times New Roman" w:cs="Times New Roman"/>
          <w:color w:val="000000"/>
          <w:sz w:val="24"/>
          <w:szCs w:val="24"/>
          <w:lang w:val="ru-RU"/>
        </w:rPr>
        <w:t xml:space="preserve"> и </w:t>
      </w:r>
      <w:r w:rsidR="00EC7C96" w:rsidRPr="0075041C">
        <w:rPr>
          <w:rFonts w:hAnsi="Times New Roman" w:cs="Times New Roman"/>
          <w:color w:val="000000"/>
          <w:sz w:val="24"/>
          <w:szCs w:val="24"/>
          <w:lang w:val="ru-RU"/>
        </w:rPr>
        <w:t xml:space="preserve"> </w:t>
      </w:r>
      <w:proofErr w:type="spellStart"/>
      <w:r w:rsidR="00EC7C96" w:rsidRPr="0075041C">
        <w:rPr>
          <w:rFonts w:hAnsi="Times New Roman" w:cs="Times New Roman"/>
          <w:color w:val="000000"/>
          <w:sz w:val="24"/>
          <w:szCs w:val="24"/>
          <w:lang w:val="ru-RU"/>
        </w:rPr>
        <w:t>Барабинского</w:t>
      </w:r>
      <w:proofErr w:type="spellEnd"/>
      <w:r w:rsidR="00EC7C96" w:rsidRPr="0075041C">
        <w:rPr>
          <w:rFonts w:hAnsi="Times New Roman" w:cs="Times New Roman"/>
          <w:color w:val="000000"/>
          <w:sz w:val="24"/>
          <w:szCs w:val="24"/>
          <w:lang w:val="ru-RU"/>
        </w:rPr>
        <w:t xml:space="preserve"> района</w:t>
      </w:r>
      <w:r w:rsidR="00B24A3E" w:rsidRPr="0075041C">
        <w:rPr>
          <w:rFonts w:hAnsi="Times New Roman" w:cs="Times New Roman"/>
          <w:color w:val="000000"/>
          <w:sz w:val="24"/>
          <w:szCs w:val="24"/>
          <w:lang w:val="ru-RU"/>
        </w:rPr>
        <w:t>.</w:t>
      </w:r>
      <w:r w:rsidR="00FD2DB0" w:rsidRPr="0075041C">
        <w:rPr>
          <w:rFonts w:hAnsi="Times New Roman" w:cs="Times New Roman"/>
          <w:color w:val="000000"/>
          <w:sz w:val="24"/>
          <w:szCs w:val="24"/>
          <w:lang w:val="ru-RU"/>
        </w:rPr>
        <w:t xml:space="preserve"> </w:t>
      </w:r>
      <w:r w:rsidR="002F6534" w:rsidRPr="0075041C">
        <w:rPr>
          <w:rFonts w:hAnsi="Times New Roman" w:cs="Times New Roman"/>
          <w:sz w:val="24"/>
          <w:szCs w:val="24"/>
          <w:lang w:val="ru-RU"/>
        </w:rPr>
        <w:t xml:space="preserve">Перечень администрируемых доходов утверждается </w:t>
      </w:r>
      <w:r w:rsidR="009B248C" w:rsidRPr="0075041C">
        <w:rPr>
          <w:rFonts w:hAnsi="Times New Roman" w:cs="Times New Roman"/>
          <w:sz w:val="24"/>
          <w:szCs w:val="24"/>
          <w:lang w:val="ru-RU"/>
        </w:rPr>
        <w:t xml:space="preserve">постановлением  администрации </w:t>
      </w:r>
      <w:proofErr w:type="spellStart"/>
      <w:r w:rsidR="009B248C" w:rsidRPr="0075041C">
        <w:rPr>
          <w:rFonts w:hAnsi="Times New Roman" w:cs="Times New Roman"/>
          <w:sz w:val="24"/>
          <w:szCs w:val="24"/>
          <w:lang w:val="ru-RU"/>
        </w:rPr>
        <w:t>Барабинского</w:t>
      </w:r>
      <w:proofErr w:type="spellEnd"/>
      <w:r w:rsidR="009B248C" w:rsidRPr="0075041C">
        <w:rPr>
          <w:rFonts w:hAnsi="Times New Roman" w:cs="Times New Roman"/>
          <w:sz w:val="24"/>
          <w:szCs w:val="24"/>
          <w:lang w:val="ru-RU"/>
        </w:rPr>
        <w:t xml:space="preserve"> района Новосибирской области.</w:t>
      </w:r>
    </w:p>
    <w:p w:rsidR="008D1B4D" w:rsidRPr="0075041C" w:rsidRDefault="008D1B4D" w:rsidP="00AD7F00">
      <w:pPr>
        <w:contextualSpacing/>
        <w:jc w:val="both"/>
        <w:rPr>
          <w:rFonts w:hAnsi="Times New Roman" w:cs="Times New Roman"/>
          <w:sz w:val="24"/>
          <w:szCs w:val="24"/>
          <w:lang w:val="ru-RU"/>
        </w:rPr>
      </w:pPr>
    </w:p>
    <w:p w:rsidR="00FD2DB0" w:rsidRPr="0075041C" w:rsidRDefault="005604BB" w:rsidP="00416BB7">
      <w:pPr>
        <w:contextualSpacing/>
        <w:jc w:val="center"/>
        <w:rPr>
          <w:rFonts w:hAnsi="Times New Roman" w:cs="Times New Roman"/>
          <w:b/>
          <w:bCs/>
          <w:color w:val="000000"/>
          <w:sz w:val="24"/>
          <w:szCs w:val="24"/>
          <w:lang w:val="ru-RU"/>
        </w:rPr>
      </w:pPr>
      <w:r w:rsidRPr="0075041C">
        <w:rPr>
          <w:rFonts w:hAnsi="Times New Roman" w:cs="Times New Roman"/>
          <w:b/>
          <w:bCs/>
          <w:color w:val="000000"/>
          <w:sz w:val="24"/>
          <w:szCs w:val="24"/>
          <w:lang w:val="ru-RU"/>
        </w:rPr>
        <w:t>8</w:t>
      </w:r>
      <w:r w:rsidR="002F6534" w:rsidRPr="0075041C">
        <w:rPr>
          <w:rFonts w:hAnsi="Times New Roman" w:cs="Times New Roman"/>
          <w:b/>
          <w:bCs/>
          <w:color w:val="000000"/>
          <w:sz w:val="24"/>
          <w:szCs w:val="24"/>
          <w:lang w:val="ru-RU"/>
        </w:rPr>
        <w:t>. Расчеты с подотчетными лицами</w:t>
      </w:r>
    </w:p>
    <w:p w:rsidR="00271E9D" w:rsidRPr="0075041C" w:rsidRDefault="005604BB"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8</w:t>
      </w:r>
      <w:r w:rsidR="002F6534" w:rsidRPr="0075041C">
        <w:rPr>
          <w:rFonts w:hAnsi="Times New Roman" w:cs="Times New Roman"/>
          <w:color w:val="000000"/>
          <w:sz w:val="24"/>
          <w:szCs w:val="24"/>
          <w:lang w:val="ru-RU"/>
        </w:rPr>
        <w:t xml:space="preserve">.1. Денежные средства выдаются под отчет на основании </w:t>
      </w:r>
      <w:r w:rsidR="00DD7AB2" w:rsidRPr="0075041C">
        <w:rPr>
          <w:rFonts w:hAnsi="Times New Roman" w:cs="Times New Roman"/>
          <w:color w:val="000000"/>
          <w:sz w:val="24"/>
          <w:szCs w:val="24"/>
          <w:lang w:val="ru-RU"/>
        </w:rPr>
        <w:t xml:space="preserve">распоряжения  </w:t>
      </w:r>
      <w:r w:rsidR="0083580D" w:rsidRPr="0075041C">
        <w:rPr>
          <w:rFonts w:hAnsi="Times New Roman" w:cs="Times New Roman"/>
          <w:color w:val="000000"/>
          <w:sz w:val="24"/>
          <w:szCs w:val="24"/>
          <w:lang w:val="ru-RU"/>
        </w:rPr>
        <w:t>Г</w:t>
      </w:r>
      <w:r w:rsidR="00DD7AB2" w:rsidRPr="0075041C">
        <w:rPr>
          <w:rFonts w:hAnsi="Times New Roman" w:cs="Times New Roman"/>
          <w:color w:val="000000"/>
          <w:sz w:val="24"/>
          <w:szCs w:val="24"/>
          <w:lang w:val="ru-RU"/>
        </w:rPr>
        <w:t>лавы</w:t>
      </w:r>
      <w:r w:rsidR="0032791A" w:rsidRPr="0075041C">
        <w:rPr>
          <w:rFonts w:hAnsi="Times New Roman" w:cs="Times New Roman"/>
          <w:color w:val="000000"/>
          <w:sz w:val="24"/>
          <w:szCs w:val="24"/>
          <w:lang w:val="ru-RU"/>
        </w:rPr>
        <w:t xml:space="preserve"> </w:t>
      </w:r>
      <w:proofErr w:type="spellStart"/>
      <w:r w:rsidR="0032791A" w:rsidRPr="0075041C">
        <w:rPr>
          <w:rFonts w:hAnsi="Times New Roman" w:cs="Times New Roman"/>
          <w:sz w:val="24"/>
          <w:szCs w:val="24"/>
          <w:lang w:val="ru-RU"/>
        </w:rPr>
        <w:t>Барабинского</w:t>
      </w:r>
      <w:proofErr w:type="spellEnd"/>
      <w:r w:rsidR="0032791A" w:rsidRPr="0075041C">
        <w:rPr>
          <w:rFonts w:hAnsi="Times New Roman" w:cs="Times New Roman"/>
          <w:sz w:val="24"/>
          <w:szCs w:val="24"/>
          <w:lang w:val="ru-RU"/>
        </w:rPr>
        <w:t xml:space="preserve"> района Новосибирской области</w:t>
      </w:r>
      <w:r w:rsidR="002F6534" w:rsidRPr="0075041C">
        <w:rPr>
          <w:rFonts w:hAnsi="Times New Roman" w:cs="Times New Roman"/>
          <w:color w:val="000000"/>
          <w:sz w:val="24"/>
          <w:szCs w:val="24"/>
          <w:lang w:val="ru-RU"/>
        </w:rPr>
        <w:t xml:space="preserve"> </w:t>
      </w:r>
      <w:r w:rsidR="002F6534" w:rsidRPr="0075041C">
        <w:rPr>
          <w:rFonts w:hAnsi="Times New Roman" w:cs="Times New Roman"/>
          <w:sz w:val="24"/>
          <w:szCs w:val="24"/>
          <w:lang w:val="ru-RU"/>
        </w:rPr>
        <w:t>и служебной записки, согласованной с руководителем. Выдача денежных средств под</w:t>
      </w:r>
      <w:r w:rsidR="002F6534" w:rsidRPr="0075041C">
        <w:rPr>
          <w:rFonts w:hAnsi="Times New Roman" w:cs="Times New Roman"/>
          <w:color w:val="000000"/>
          <w:sz w:val="24"/>
          <w:szCs w:val="24"/>
          <w:lang w:val="ru-RU"/>
        </w:rPr>
        <w:t xml:space="preserve"> отчет производится путем:</w:t>
      </w:r>
    </w:p>
    <w:p w:rsidR="00271E9D" w:rsidRPr="0075041C" w:rsidRDefault="00B22108" w:rsidP="00AD7F00">
      <w:pPr>
        <w:spacing w:before="0" w:beforeAutospacing="0" w:after="0" w:afterAutospacing="0"/>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выдачи из кассы. При этом выплаты подотчетных сумм сотрудникам производятся в течение трех рабочих дней, включая день получения денег в банке;</w:t>
      </w:r>
    </w:p>
    <w:p w:rsidR="00271E9D" w:rsidRPr="0075041C" w:rsidRDefault="00B22108" w:rsidP="00AD7F00">
      <w:pPr>
        <w:spacing w:before="0" w:beforeAutospacing="0" w:after="0" w:afterAutospacing="0"/>
        <w:ind w:right="180"/>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перечисления на зарплатную карту материально ответственного лица.</w:t>
      </w:r>
    </w:p>
    <w:p w:rsidR="00271E9D" w:rsidRPr="0075041C" w:rsidRDefault="002F6534" w:rsidP="00AD7F00">
      <w:pPr>
        <w:spacing w:before="0" w:beforeAutospacing="0" w:after="0" w:afterAutospacing="0"/>
        <w:jc w:val="both"/>
        <w:rPr>
          <w:rFonts w:hAnsi="Times New Roman" w:cs="Times New Roman"/>
          <w:sz w:val="24"/>
          <w:szCs w:val="24"/>
          <w:lang w:val="ru-RU"/>
        </w:rPr>
      </w:pPr>
      <w:r w:rsidRPr="0075041C">
        <w:rPr>
          <w:rFonts w:hAnsi="Times New Roman" w:cs="Times New Roman"/>
          <w:sz w:val="24"/>
          <w:szCs w:val="24"/>
          <w:lang w:val="ru-RU"/>
        </w:rPr>
        <w:t xml:space="preserve">Способ выдачи денежных средств указывается в </w:t>
      </w:r>
      <w:r w:rsidR="0083580D" w:rsidRPr="0075041C">
        <w:rPr>
          <w:rFonts w:hAnsi="Times New Roman" w:cs="Times New Roman"/>
          <w:sz w:val="24"/>
          <w:szCs w:val="24"/>
          <w:lang w:val="ru-RU"/>
        </w:rPr>
        <w:t>заявлении на выдачу денежных средств подотчет</w:t>
      </w:r>
      <w:r w:rsidRPr="0075041C">
        <w:rPr>
          <w:rFonts w:hAnsi="Times New Roman" w:cs="Times New Roman"/>
          <w:sz w:val="24"/>
          <w:szCs w:val="24"/>
          <w:lang w:val="ru-RU"/>
        </w:rPr>
        <w:t>.</w:t>
      </w:r>
    </w:p>
    <w:p w:rsidR="00271E9D" w:rsidRPr="0075041C" w:rsidRDefault="005604BB" w:rsidP="00416BB7">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8</w:t>
      </w:r>
      <w:r w:rsidR="002F6534" w:rsidRPr="0075041C">
        <w:rPr>
          <w:rFonts w:hAnsi="Times New Roman" w:cs="Times New Roman"/>
          <w:color w:val="000000"/>
          <w:sz w:val="24"/>
          <w:szCs w:val="24"/>
          <w:lang w:val="ru-RU"/>
        </w:rPr>
        <w:t>.</w:t>
      </w:r>
      <w:r w:rsidR="00C2011C" w:rsidRPr="0075041C">
        <w:rPr>
          <w:rFonts w:hAnsi="Times New Roman" w:cs="Times New Roman"/>
          <w:color w:val="000000"/>
          <w:sz w:val="24"/>
          <w:szCs w:val="24"/>
          <w:lang w:val="ru-RU"/>
        </w:rPr>
        <w:t>2</w:t>
      </w:r>
      <w:r w:rsidR="002F6534" w:rsidRPr="0075041C">
        <w:rPr>
          <w:rFonts w:hAnsi="Times New Roman" w:cs="Times New Roman"/>
          <w:color w:val="000000"/>
          <w:sz w:val="24"/>
          <w:szCs w:val="24"/>
          <w:lang w:val="ru-RU"/>
        </w:rPr>
        <w:t>. Предельная сумма денежных средств, выданных под отчет (за исключением расходов на командировки</w:t>
      </w:r>
      <w:r w:rsidR="00983794" w:rsidRPr="0075041C">
        <w:rPr>
          <w:rFonts w:hAnsi="Times New Roman" w:cs="Times New Roman"/>
          <w:color w:val="000000"/>
          <w:sz w:val="24"/>
          <w:szCs w:val="24"/>
          <w:lang w:val="ru-RU"/>
        </w:rPr>
        <w:t>, мероприятия</w:t>
      </w:r>
      <w:r w:rsidR="002F6534" w:rsidRPr="0075041C">
        <w:rPr>
          <w:rFonts w:hAnsi="Times New Roman" w:cs="Times New Roman"/>
          <w:color w:val="000000"/>
          <w:sz w:val="24"/>
          <w:szCs w:val="24"/>
          <w:lang w:val="ru-RU"/>
        </w:rPr>
        <w:t>) устанавливается в</w:t>
      </w:r>
      <w:r w:rsidR="002F6534" w:rsidRPr="0075041C">
        <w:rPr>
          <w:rFonts w:hAnsi="Times New Roman" w:cs="Times New Roman"/>
          <w:color w:val="000000"/>
          <w:sz w:val="24"/>
          <w:szCs w:val="24"/>
        </w:rPr>
        <w:t> </w:t>
      </w:r>
      <w:r w:rsidR="002F6534" w:rsidRPr="0075041C">
        <w:rPr>
          <w:rFonts w:hAnsi="Times New Roman" w:cs="Times New Roman"/>
          <w:sz w:val="24"/>
          <w:szCs w:val="24"/>
          <w:lang w:val="ru-RU"/>
        </w:rPr>
        <w:t xml:space="preserve">размере </w:t>
      </w:r>
      <w:r w:rsidR="001A154A" w:rsidRPr="0075041C">
        <w:rPr>
          <w:rFonts w:hAnsi="Times New Roman" w:cs="Times New Roman"/>
          <w:sz w:val="24"/>
          <w:szCs w:val="24"/>
          <w:lang w:val="ru-RU"/>
        </w:rPr>
        <w:t>2</w:t>
      </w:r>
      <w:r w:rsidR="002F6534" w:rsidRPr="0075041C">
        <w:rPr>
          <w:rFonts w:hAnsi="Times New Roman" w:cs="Times New Roman"/>
          <w:sz w:val="24"/>
          <w:szCs w:val="24"/>
          <w:lang w:val="ru-RU"/>
        </w:rPr>
        <w:t>0</w:t>
      </w:r>
      <w:r w:rsidR="00891AE3" w:rsidRPr="0075041C">
        <w:rPr>
          <w:rFonts w:hAnsi="Times New Roman" w:cs="Times New Roman"/>
          <w:sz w:val="24"/>
          <w:szCs w:val="24"/>
        </w:rPr>
        <w:t> </w:t>
      </w:r>
      <w:r w:rsidR="002F6534" w:rsidRPr="0075041C">
        <w:rPr>
          <w:rFonts w:hAnsi="Times New Roman" w:cs="Times New Roman"/>
          <w:sz w:val="24"/>
          <w:szCs w:val="24"/>
          <w:lang w:val="ru-RU"/>
        </w:rPr>
        <w:t>000</w:t>
      </w:r>
      <w:r w:rsidR="00891AE3" w:rsidRPr="0075041C">
        <w:rPr>
          <w:rFonts w:hAnsi="Times New Roman" w:cs="Times New Roman"/>
          <w:sz w:val="24"/>
          <w:szCs w:val="24"/>
          <w:lang w:val="ru-RU"/>
        </w:rPr>
        <w:t>,00</w:t>
      </w:r>
      <w:r w:rsidR="002F6534" w:rsidRPr="0075041C">
        <w:rPr>
          <w:rFonts w:hAnsi="Times New Roman" w:cs="Times New Roman"/>
          <w:sz w:val="24"/>
          <w:szCs w:val="24"/>
          <w:lang w:val="ru-RU"/>
        </w:rPr>
        <w:t xml:space="preserve"> (</w:t>
      </w:r>
      <w:r w:rsidR="001A154A" w:rsidRPr="0075041C">
        <w:rPr>
          <w:rFonts w:hAnsi="Times New Roman" w:cs="Times New Roman"/>
          <w:sz w:val="24"/>
          <w:szCs w:val="24"/>
          <w:lang w:val="ru-RU"/>
        </w:rPr>
        <w:t>двадцати</w:t>
      </w:r>
      <w:r w:rsidR="002F6534" w:rsidRPr="0075041C">
        <w:rPr>
          <w:rFonts w:hAnsi="Times New Roman" w:cs="Times New Roman"/>
          <w:sz w:val="24"/>
          <w:szCs w:val="24"/>
          <w:lang w:val="ru-RU"/>
        </w:rPr>
        <w:t xml:space="preserve"> </w:t>
      </w:r>
      <w:r w:rsidR="002F6534" w:rsidRPr="0075041C">
        <w:rPr>
          <w:rFonts w:hAnsi="Times New Roman" w:cs="Times New Roman"/>
          <w:color w:val="000000"/>
          <w:sz w:val="24"/>
          <w:szCs w:val="24"/>
          <w:lang w:val="ru-RU"/>
        </w:rPr>
        <w:t>тысяч)</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руб.</w:t>
      </w:r>
    </w:p>
    <w:p w:rsidR="00271E9D" w:rsidRPr="0075041C" w:rsidRDefault="002F6534" w:rsidP="00AD7F00">
      <w:pPr>
        <w:spacing w:before="0" w:beforeAutospacing="0" w:after="0" w:afterAutospacing="0"/>
        <w:jc w:val="both"/>
        <w:rPr>
          <w:rFonts w:hAnsi="Times New Roman" w:cs="Times New Roman"/>
          <w:sz w:val="24"/>
          <w:szCs w:val="24"/>
          <w:lang w:val="ru-RU"/>
        </w:rPr>
      </w:pPr>
      <w:r w:rsidRPr="0075041C">
        <w:rPr>
          <w:rFonts w:hAnsi="Times New Roman" w:cs="Times New Roman"/>
          <w:sz w:val="24"/>
          <w:szCs w:val="24"/>
          <w:lang w:val="ru-RU"/>
        </w:rPr>
        <w:t>Основание: пункт 4</w:t>
      </w:r>
      <w:r w:rsidRPr="0075041C">
        <w:rPr>
          <w:rFonts w:hAnsi="Times New Roman" w:cs="Times New Roman"/>
          <w:sz w:val="24"/>
          <w:szCs w:val="24"/>
        </w:rPr>
        <w:t> </w:t>
      </w:r>
      <w:r w:rsidRPr="0075041C">
        <w:rPr>
          <w:rFonts w:hAnsi="Times New Roman" w:cs="Times New Roman"/>
          <w:sz w:val="24"/>
          <w:szCs w:val="24"/>
          <w:lang w:val="ru-RU"/>
        </w:rPr>
        <w:t>Указаний</w:t>
      </w:r>
      <w:r w:rsidRPr="0075041C">
        <w:rPr>
          <w:rFonts w:hAnsi="Times New Roman" w:cs="Times New Roman"/>
          <w:sz w:val="24"/>
          <w:szCs w:val="24"/>
        </w:rPr>
        <w:t> </w:t>
      </w:r>
      <w:r w:rsidRPr="0075041C">
        <w:rPr>
          <w:rFonts w:hAnsi="Times New Roman" w:cs="Times New Roman"/>
          <w:sz w:val="24"/>
          <w:szCs w:val="24"/>
          <w:lang w:val="ru-RU"/>
        </w:rPr>
        <w:t>ЦБ от 09.12.2019</w:t>
      </w:r>
      <w:r w:rsidRPr="0075041C">
        <w:rPr>
          <w:rFonts w:hAnsi="Times New Roman" w:cs="Times New Roman"/>
          <w:sz w:val="24"/>
          <w:szCs w:val="24"/>
        </w:rPr>
        <w:t> </w:t>
      </w:r>
      <w:r w:rsidRPr="0075041C">
        <w:rPr>
          <w:rFonts w:hAnsi="Times New Roman" w:cs="Times New Roman"/>
          <w:sz w:val="24"/>
          <w:szCs w:val="24"/>
          <w:lang w:val="ru-RU"/>
        </w:rPr>
        <w:t>№ 5348-У.</w:t>
      </w:r>
    </w:p>
    <w:p w:rsidR="00271E9D" w:rsidRPr="0075041C" w:rsidRDefault="005604BB"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8</w:t>
      </w:r>
      <w:r w:rsidR="002F6534" w:rsidRPr="0075041C">
        <w:rPr>
          <w:rFonts w:hAnsi="Times New Roman" w:cs="Times New Roman"/>
          <w:color w:val="000000"/>
          <w:sz w:val="24"/>
          <w:szCs w:val="24"/>
          <w:lang w:val="ru-RU"/>
        </w:rPr>
        <w:t>.</w:t>
      </w:r>
      <w:r w:rsidR="00D7723F" w:rsidRPr="0075041C">
        <w:rPr>
          <w:rFonts w:hAnsi="Times New Roman" w:cs="Times New Roman"/>
          <w:color w:val="000000"/>
          <w:sz w:val="24"/>
          <w:szCs w:val="24"/>
          <w:lang w:val="ru-RU"/>
        </w:rPr>
        <w:t>3</w:t>
      </w:r>
      <w:r w:rsidR="002F6534" w:rsidRPr="0075041C">
        <w:rPr>
          <w:rFonts w:hAnsi="Times New Roman" w:cs="Times New Roman"/>
          <w:color w:val="000000"/>
          <w:sz w:val="24"/>
          <w:szCs w:val="24"/>
          <w:lang w:val="ru-RU"/>
        </w:rPr>
        <w:t>.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w:t>
      </w:r>
      <w:r w:rsidR="001E413A" w:rsidRPr="0075041C">
        <w:rPr>
          <w:rFonts w:hAnsi="Times New Roman" w:cs="Times New Roman"/>
          <w:color w:val="000000"/>
          <w:sz w:val="24"/>
          <w:szCs w:val="24"/>
          <w:lang w:val="ru-RU"/>
        </w:rPr>
        <w:t xml:space="preserve"> РФ</w:t>
      </w:r>
      <w:r w:rsidR="002F6534" w:rsidRPr="0075041C">
        <w:rPr>
          <w:rFonts w:hAnsi="Times New Roman" w:cs="Times New Roman"/>
          <w:color w:val="000000"/>
          <w:sz w:val="24"/>
          <w:szCs w:val="24"/>
          <w:lang w:val="ru-RU"/>
        </w:rPr>
        <w:t xml:space="preserve"> от 02.10.2002</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729. Возмещение расходов на служебные командировки, превышающих размер</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установленный Правительством</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РФ, производится при наличии экономии бюджетных</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xml:space="preserve">средств по фактическим расходам с разрешения </w:t>
      </w:r>
      <w:r w:rsidR="00005F26" w:rsidRPr="0075041C">
        <w:rPr>
          <w:rFonts w:hAnsi="Times New Roman" w:cs="Times New Roman"/>
          <w:color w:val="000000"/>
          <w:sz w:val="24"/>
          <w:szCs w:val="24"/>
          <w:lang w:val="ru-RU"/>
        </w:rPr>
        <w:t>Главы</w:t>
      </w:r>
      <w:r w:rsidR="002F6534" w:rsidRPr="0075041C">
        <w:rPr>
          <w:rFonts w:hAnsi="Times New Roman" w:cs="Times New Roman"/>
          <w:color w:val="000000"/>
          <w:sz w:val="24"/>
          <w:szCs w:val="24"/>
          <w:lang w:val="ru-RU"/>
        </w:rPr>
        <w:t xml:space="preserve"> </w:t>
      </w:r>
      <w:proofErr w:type="spellStart"/>
      <w:r w:rsidR="00E13F53" w:rsidRPr="0075041C">
        <w:rPr>
          <w:rFonts w:hAnsi="Times New Roman" w:cs="Times New Roman"/>
          <w:color w:val="000000"/>
          <w:sz w:val="24"/>
          <w:szCs w:val="24"/>
          <w:lang w:val="ru-RU"/>
        </w:rPr>
        <w:t>Барабинского</w:t>
      </w:r>
      <w:proofErr w:type="spellEnd"/>
      <w:r w:rsidR="00E13F53" w:rsidRPr="0075041C">
        <w:rPr>
          <w:rFonts w:hAnsi="Times New Roman" w:cs="Times New Roman"/>
          <w:color w:val="000000"/>
          <w:sz w:val="24"/>
          <w:szCs w:val="24"/>
          <w:lang w:val="ru-RU"/>
        </w:rPr>
        <w:t xml:space="preserve"> района</w:t>
      </w:r>
      <w:r w:rsidR="00BE4C95" w:rsidRPr="0075041C">
        <w:rPr>
          <w:rFonts w:hAnsi="Times New Roman" w:cs="Times New Roman"/>
          <w:color w:val="000000"/>
          <w:sz w:val="24"/>
          <w:szCs w:val="24"/>
          <w:lang w:val="ru-RU"/>
        </w:rPr>
        <w:t xml:space="preserve"> Новосибирской области</w:t>
      </w:r>
      <w:r w:rsidR="002F6534" w:rsidRPr="0075041C">
        <w:rPr>
          <w:rFonts w:hAnsi="Times New Roman" w:cs="Times New Roman"/>
          <w:color w:val="000000"/>
          <w:sz w:val="24"/>
          <w:szCs w:val="24"/>
          <w:lang w:val="ru-RU"/>
        </w:rPr>
        <w:t>,</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xml:space="preserve">оформленного </w:t>
      </w:r>
      <w:r w:rsidR="00005F26" w:rsidRPr="0075041C">
        <w:rPr>
          <w:rFonts w:hAnsi="Times New Roman" w:cs="Times New Roman"/>
          <w:color w:val="000000"/>
          <w:sz w:val="24"/>
          <w:szCs w:val="24"/>
          <w:lang w:val="ru-RU"/>
        </w:rPr>
        <w:t>распоряжением</w:t>
      </w:r>
      <w:r w:rsidR="002F6534" w:rsidRPr="0075041C">
        <w:rPr>
          <w:rFonts w:hAnsi="Times New Roman" w:cs="Times New Roman"/>
          <w:color w:val="000000"/>
          <w:sz w:val="24"/>
          <w:szCs w:val="24"/>
          <w:lang w:val="ru-RU"/>
        </w:rPr>
        <w:t>.</w:t>
      </w:r>
    </w:p>
    <w:p w:rsidR="00271E9D" w:rsidRPr="0075041C" w:rsidRDefault="002F6534" w:rsidP="00AD7F00">
      <w:pPr>
        <w:spacing w:before="0" w:beforeAutospacing="0" w:after="0" w:afterAutospacing="0"/>
        <w:contextualSpacing/>
        <w:jc w:val="both"/>
        <w:rPr>
          <w:rFonts w:hAnsi="Times New Roman" w:cs="Times New Roman"/>
          <w:sz w:val="24"/>
          <w:szCs w:val="24"/>
          <w:lang w:val="ru-RU"/>
        </w:rPr>
      </w:pPr>
      <w:r w:rsidRPr="0075041C">
        <w:rPr>
          <w:rFonts w:hAnsi="Times New Roman" w:cs="Times New Roman"/>
          <w:color w:val="000000"/>
          <w:sz w:val="24"/>
          <w:szCs w:val="24"/>
          <w:lang w:val="ru-RU"/>
        </w:rPr>
        <w:t xml:space="preserve">Основание: пункты 2, 3 </w:t>
      </w:r>
      <w:r w:rsidRPr="0075041C">
        <w:rPr>
          <w:rFonts w:hAnsi="Times New Roman" w:cs="Times New Roman"/>
          <w:sz w:val="24"/>
          <w:szCs w:val="24"/>
          <w:lang w:val="ru-RU"/>
        </w:rPr>
        <w:t>постановления Правительства от 02.10.2002</w:t>
      </w:r>
      <w:r w:rsidRPr="0075041C">
        <w:rPr>
          <w:rFonts w:hAnsi="Times New Roman" w:cs="Times New Roman"/>
          <w:sz w:val="24"/>
          <w:szCs w:val="24"/>
        </w:rPr>
        <w:t> </w:t>
      </w:r>
      <w:r w:rsidRPr="0075041C">
        <w:rPr>
          <w:rFonts w:hAnsi="Times New Roman" w:cs="Times New Roman"/>
          <w:sz w:val="24"/>
          <w:szCs w:val="24"/>
          <w:lang w:val="ru-RU"/>
        </w:rPr>
        <w:t>№</w:t>
      </w:r>
      <w:r w:rsidRPr="0075041C">
        <w:rPr>
          <w:rFonts w:hAnsi="Times New Roman" w:cs="Times New Roman"/>
          <w:sz w:val="24"/>
          <w:szCs w:val="24"/>
        </w:rPr>
        <w:t> </w:t>
      </w:r>
      <w:r w:rsidRPr="0075041C">
        <w:rPr>
          <w:rFonts w:hAnsi="Times New Roman" w:cs="Times New Roman"/>
          <w:sz w:val="24"/>
          <w:szCs w:val="24"/>
          <w:lang w:val="ru-RU"/>
        </w:rPr>
        <w:t>729.</w:t>
      </w:r>
    </w:p>
    <w:p w:rsidR="00B22108" w:rsidRPr="0075041C" w:rsidRDefault="002F6534" w:rsidP="00AD7F00">
      <w:pPr>
        <w:spacing w:before="0" w:beforeAutospacing="0" w:after="0" w:afterAutospacing="0"/>
        <w:contextualSpacing/>
        <w:jc w:val="both"/>
        <w:rPr>
          <w:rFonts w:hAnsi="Times New Roman" w:cs="Times New Roman"/>
          <w:sz w:val="24"/>
          <w:szCs w:val="24"/>
          <w:lang w:val="ru-RU"/>
        </w:rPr>
      </w:pPr>
      <w:r w:rsidRPr="0075041C">
        <w:rPr>
          <w:rFonts w:hAnsi="Times New Roman" w:cs="Times New Roman"/>
          <w:sz w:val="24"/>
          <w:szCs w:val="24"/>
          <w:lang w:val="ru-RU"/>
        </w:rPr>
        <w:t xml:space="preserve">Порядок оформления служебных командировок и возмещения командировочных расходов приведен в приложении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71151E">
        <w:rPr>
          <w:rFonts w:hAnsi="Times New Roman" w:cs="Times New Roman"/>
          <w:sz w:val="24"/>
          <w:szCs w:val="24"/>
          <w:lang w:val="ru-RU"/>
        </w:rPr>
        <w:t>9</w:t>
      </w:r>
      <w:r w:rsidR="00073AAD" w:rsidRPr="0075041C">
        <w:rPr>
          <w:rFonts w:hAnsi="Times New Roman" w:cs="Times New Roman"/>
          <w:sz w:val="24"/>
          <w:szCs w:val="24"/>
          <w:lang w:val="ru-RU"/>
        </w:rPr>
        <w:t xml:space="preserve"> к настоящей учетной политике</w:t>
      </w:r>
      <w:r w:rsidRPr="0075041C">
        <w:rPr>
          <w:rFonts w:hAnsi="Times New Roman" w:cs="Times New Roman"/>
          <w:sz w:val="24"/>
          <w:szCs w:val="24"/>
          <w:lang w:val="ru-RU"/>
        </w:rPr>
        <w:t>.</w:t>
      </w:r>
    </w:p>
    <w:p w:rsidR="00CD7768" w:rsidRPr="00744404" w:rsidRDefault="00CD7768"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 xml:space="preserve">8.4. Авансовые отчеты брошюруются </w:t>
      </w:r>
      <w:r w:rsidRPr="0075041C">
        <w:rPr>
          <w:rFonts w:hAnsi="Times New Roman" w:cs="Times New Roman"/>
          <w:color w:val="000000"/>
          <w:sz w:val="24"/>
          <w:szCs w:val="24"/>
          <w:lang w:val="ru-RU"/>
        </w:rPr>
        <w:t>в хронологическом порядке в последний день отчетного месяца.</w:t>
      </w:r>
    </w:p>
    <w:p w:rsidR="00271E9D" w:rsidRPr="00744404" w:rsidRDefault="005604BB" w:rsidP="00416BB7">
      <w:pPr>
        <w:spacing w:before="0" w:beforeAutospacing="0" w:after="0" w:afterAutospacing="0"/>
        <w:ind w:firstLine="567"/>
        <w:jc w:val="both"/>
        <w:rPr>
          <w:rFonts w:hAnsi="Times New Roman" w:cs="Times New Roman"/>
          <w:sz w:val="24"/>
          <w:szCs w:val="24"/>
          <w:lang w:val="ru-RU"/>
        </w:rPr>
      </w:pPr>
      <w:r w:rsidRPr="00744404">
        <w:rPr>
          <w:rFonts w:hAnsi="Times New Roman" w:cs="Times New Roman"/>
          <w:sz w:val="24"/>
          <w:szCs w:val="24"/>
          <w:lang w:val="ru-RU"/>
        </w:rPr>
        <w:t>8</w:t>
      </w:r>
      <w:r w:rsidR="002F6534" w:rsidRPr="00744404">
        <w:rPr>
          <w:rFonts w:hAnsi="Times New Roman" w:cs="Times New Roman"/>
          <w:sz w:val="24"/>
          <w:szCs w:val="24"/>
          <w:lang w:val="ru-RU"/>
        </w:rPr>
        <w:t>.</w:t>
      </w:r>
      <w:r w:rsidR="00CD7768" w:rsidRPr="00744404">
        <w:rPr>
          <w:rFonts w:hAnsi="Times New Roman" w:cs="Times New Roman"/>
          <w:sz w:val="24"/>
          <w:szCs w:val="24"/>
          <w:lang w:val="ru-RU"/>
        </w:rPr>
        <w:t>5</w:t>
      </w:r>
      <w:r w:rsidR="002F6534" w:rsidRPr="00744404">
        <w:rPr>
          <w:rFonts w:hAnsi="Times New Roman" w:cs="Times New Roman"/>
          <w:sz w:val="24"/>
          <w:szCs w:val="24"/>
          <w:lang w:val="ru-RU"/>
        </w:rPr>
        <w:t>. Предельные сроки отчета по выданным доверенностям на получение материальных ценностей устанавливаются следующие:</w:t>
      </w:r>
    </w:p>
    <w:p w:rsidR="00D7723F" w:rsidRPr="00744404" w:rsidRDefault="00B22108" w:rsidP="00AD7F00">
      <w:pPr>
        <w:spacing w:before="0" w:beforeAutospacing="0" w:after="0" w:afterAutospacing="0"/>
        <w:ind w:right="180"/>
        <w:contextualSpacing/>
        <w:jc w:val="both"/>
        <w:rPr>
          <w:rFonts w:hAnsi="Times New Roman" w:cs="Times New Roman"/>
          <w:sz w:val="24"/>
          <w:szCs w:val="24"/>
          <w:lang w:val="ru-RU"/>
        </w:rPr>
      </w:pPr>
      <w:r w:rsidRPr="00744404">
        <w:rPr>
          <w:rFonts w:hAnsi="Times New Roman" w:cs="Times New Roman"/>
          <w:sz w:val="24"/>
          <w:szCs w:val="24"/>
          <w:lang w:val="ru-RU"/>
        </w:rPr>
        <w:t xml:space="preserve">- </w:t>
      </w:r>
      <w:r w:rsidR="002F6534" w:rsidRPr="00744404">
        <w:rPr>
          <w:rFonts w:hAnsi="Times New Roman" w:cs="Times New Roman"/>
          <w:sz w:val="24"/>
          <w:szCs w:val="24"/>
          <w:lang w:val="ru-RU"/>
        </w:rPr>
        <w:t>в течение 10 календарных дней с момента получения</w:t>
      </w:r>
      <w:r w:rsidR="00D7723F" w:rsidRPr="00744404">
        <w:rPr>
          <w:rFonts w:hAnsi="Times New Roman" w:cs="Times New Roman"/>
          <w:sz w:val="24"/>
          <w:szCs w:val="24"/>
          <w:lang w:val="ru-RU"/>
        </w:rPr>
        <w:t>.</w:t>
      </w:r>
    </w:p>
    <w:p w:rsidR="00CD7768" w:rsidRPr="00744404" w:rsidRDefault="002F6534" w:rsidP="00AD7F00">
      <w:pPr>
        <w:ind w:firstLine="567"/>
        <w:contextualSpacing/>
        <w:jc w:val="both"/>
        <w:rPr>
          <w:rFonts w:hAnsi="Times New Roman" w:cs="Times New Roman"/>
          <w:sz w:val="24"/>
          <w:szCs w:val="24"/>
          <w:lang w:val="ru-RU"/>
        </w:rPr>
      </w:pPr>
      <w:r w:rsidRPr="00744404">
        <w:rPr>
          <w:rFonts w:hAnsi="Times New Roman" w:cs="Times New Roman"/>
          <w:sz w:val="24"/>
          <w:szCs w:val="24"/>
          <w:lang w:val="ru-RU"/>
        </w:rPr>
        <w:t>Доверенности выдаются штатным сотрудникам, с которыми заключен договор о полной материальной ответственности</w:t>
      </w:r>
      <w:r w:rsidR="00D7723F" w:rsidRPr="00744404">
        <w:rPr>
          <w:rFonts w:hAnsi="Times New Roman" w:cs="Times New Roman"/>
          <w:sz w:val="24"/>
          <w:szCs w:val="24"/>
          <w:lang w:val="ru-RU"/>
        </w:rPr>
        <w:t xml:space="preserve"> (приложение </w:t>
      </w:r>
      <w:r w:rsidR="009E0178" w:rsidRPr="00744404">
        <w:rPr>
          <w:rFonts w:hAnsi="Times New Roman" w:cs="Times New Roman"/>
          <w:sz w:val="24"/>
          <w:szCs w:val="24"/>
          <w:lang w:val="ru-RU"/>
        </w:rPr>
        <w:t>1</w:t>
      </w:r>
      <w:r w:rsidR="0071151E" w:rsidRPr="00744404">
        <w:rPr>
          <w:rFonts w:hAnsi="Times New Roman" w:cs="Times New Roman"/>
          <w:sz w:val="24"/>
          <w:szCs w:val="24"/>
          <w:lang w:val="ru-RU"/>
        </w:rPr>
        <w:t>0</w:t>
      </w:r>
      <w:r w:rsidR="009978A2" w:rsidRPr="00744404">
        <w:rPr>
          <w:rFonts w:hAnsi="Times New Roman" w:cs="Times New Roman"/>
          <w:sz w:val="24"/>
          <w:szCs w:val="24"/>
          <w:lang w:val="ru-RU"/>
        </w:rPr>
        <w:t xml:space="preserve"> </w:t>
      </w:r>
      <w:r w:rsidR="00073AAD" w:rsidRPr="00744404">
        <w:rPr>
          <w:rFonts w:hAnsi="Times New Roman" w:cs="Times New Roman"/>
          <w:sz w:val="24"/>
          <w:szCs w:val="24"/>
          <w:lang w:val="ru-RU"/>
        </w:rPr>
        <w:t>к настоящей учетной политике</w:t>
      </w:r>
      <w:r w:rsidR="00D7723F" w:rsidRPr="00744404">
        <w:rPr>
          <w:rFonts w:hAnsi="Times New Roman" w:cs="Times New Roman"/>
          <w:sz w:val="24"/>
          <w:szCs w:val="24"/>
          <w:lang w:val="ru-RU"/>
        </w:rPr>
        <w:t>)</w:t>
      </w:r>
      <w:r w:rsidR="001A154A" w:rsidRPr="00744404">
        <w:rPr>
          <w:rFonts w:hAnsi="Times New Roman" w:cs="Times New Roman"/>
          <w:sz w:val="24"/>
          <w:szCs w:val="24"/>
          <w:lang w:val="ru-RU"/>
        </w:rPr>
        <w:t xml:space="preserve"> и нештатным сотрудникам</w:t>
      </w:r>
      <w:r w:rsidR="00D7723F" w:rsidRPr="00744404">
        <w:rPr>
          <w:rFonts w:hAnsi="Times New Roman" w:cs="Times New Roman"/>
          <w:sz w:val="24"/>
          <w:szCs w:val="24"/>
          <w:lang w:val="ru-RU"/>
        </w:rPr>
        <w:t>.</w:t>
      </w:r>
    </w:p>
    <w:p w:rsidR="00CD7768" w:rsidRPr="00744404" w:rsidRDefault="00CD7768" w:rsidP="00AD7F00">
      <w:pPr>
        <w:spacing w:before="0" w:beforeAutospacing="0" w:after="0" w:afterAutospacing="0"/>
        <w:jc w:val="both"/>
        <w:rPr>
          <w:rFonts w:hAnsi="Times New Roman" w:cs="Times New Roman"/>
          <w:sz w:val="24"/>
          <w:szCs w:val="24"/>
          <w:lang w:val="ru-RU"/>
        </w:rPr>
      </w:pPr>
    </w:p>
    <w:p w:rsidR="00B22108" w:rsidRPr="00744404" w:rsidRDefault="005604BB" w:rsidP="00416BB7">
      <w:pPr>
        <w:spacing w:before="0" w:beforeAutospacing="0" w:after="0" w:afterAutospacing="0"/>
        <w:jc w:val="center"/>
        <w:rPr>
          <w:rFonts w:hAnsi="Times New Roman" w:cs="Times New Roman"/>
          <w:sz w:val="24"/>
          <w:szCs w:val="24"/>
          <w:lang w:val="ru-RU"/>
        </w:rPr>
      </w:pPr>
      <w:r w:rsidRPr="00744404">
        <w:rPr>
          <w:rFonts w:hAnsi="Times New Roman" w:cs="Times New Roman"/>
          <w:b/>
          <w:bCs/>
          <w:sz w:val="24"/>
          <w:szCs w:val="24"/>
          <w:lang w:val="ru-RU"/>
        </w:rPr>
        <w:t>9</w:t>
      </w:r>
      <w:r w:rsidR="002F6534" w:rsidRPr="00744404">
        <w:rPr>
          <w:rFonts w:hAnsi="Times New Roman" w:cs="Times New Roman"/>
          <w:b/>
          <w:bCs/>
          <w:sz w:val="24"/>
          <w:szCs w:val="24"/>
          <w:lang w:val="ru-RU"/>
        </w:rPr>
        <w:t>. Расчеты с дебиторами</w:t>
      </w:r>
    </w:p>
    <w:p w:rsidR="008B5840" w:rsidRPr="00744404" w:rsidRDefault="005604BB" w:rsidP="00416BB7">
      <w:pPr>
        <w:ind w:firstLine="567"/>
        <w:contextualSpacing/>
        <w:jc w:val="both"/>
        <w:rPr>
          <w:rFonts w:hAnsi="Times New Roman" w:cs="Times New Roman"/>
          <w:sz w:val="24"/>
          <w:szCs w:val="24"/>
          <w:lang w:val="ru-RU"/>
        </w:rPr>
      </w:pPr>
      <w:r w:rsidRPr="00744404">
        <w:rPr>
          <w:rFonts w:hAnsi="Times New Roman" w:cs="Times New Roman"/>
          <w:sz w:val="24"/>
          <w:szCs w:val="24"/>
          <w:lang w:val="ru-RU"/>
        </w:rPr>
        <w:t>9</w:t>
      </w:r>
      <w:r w:rsidR="002F6534" w:rsidRPr="00744404">
        <w:rPr>
          <w:rFonts w:hAnsi="Times New Roman" w:cs="Times New Roman"/>
          <w:sz w:val="24"/>
          <w:szCs w:val="24"/>
          <w:lang w:val="ru-RU"/>
        </w:rPr>
        <w:t>.1. Учреждение администрирует поступления в бюджет на счете КБК</w:t>
      </w:r>
      <w:r w:rsidR="002F6534" w:rsidRPr="00744404">
        <w:rPr>
          <w:rFonts w:hAnsi="Times New Roman" w:cs="Times New Roman"/>
          <w:sz w:val="24"/>
          <w:szCs w:val="24"/>
        </w:rPr>
        <w:t> </w:t>
      </w:r>
      <w:r w:rsidR="002F6534" w:rsidRPr="00744404">
        <w:rPr>
          <w:rFonts w:hAnsi="Times New Roman" w:cs="Times New Roman"/>
          <w:sz w:val="24"/>
          <w:szCs w:val="24"/>
          <w:lang w:val="ru-RU"/>
        </w:rPr>
        <w:t>1.2</w:t>
      </w:r>
      <w:r w:rsidR="006B068A" w:rsidRPr="00744404">
        <w:rPr>
          <w:rFonts w:hAnsi="Times New Roman" w:cs="Times New Roman"/>
          <w:sz w:val="24"/>
          <w:szCs w:val="24"/>
          <w:lang w:val="ru-RU"/>
        </w:rPr>
        <w:t>05</w:t>
      </w:r>
      <w:r w:rsidR="002F6534" w:rsidRPr="00744404">
        <w:rPr>
          <w:rFonts w:hAnsi="Times New Roman" w:cs="Times New Roman"/>
          <w:sz w:val="24"/>
          <w:szCs w:val="24"/>
          <w:lang w:val="ru-RU"/>
        </w:rPr>
        <w:t>.0</w:t>
      </w:r>
      <w:r w:rsidR="006B068A" w:rsidRPr="00744404">
        <w:rPr>
          <w:rFonts w:hAnsi="Times New Roman" w:cs="Times New Roman"/>
          <w:sz w:val="24"/>
          <w:szCs w:val="24"/>
          <w:lang w:val="ru-RU"/>
        </w:rPr>
        <w:t>0</w:t>
      </w:r>
      <w:r w:rsidR="002F6534" w:rsidRPr="00744404">
        <w:rPr>
          <w:rFonts w:hAnsi="Times New Roman" w:cs="Times New Roman"/>
          <w:sz w:val="24"/>
          <w:szCs w:val="24"/>
          <w:lang w:val="ru-RU"/>
        </w:rPr>
        <w:t>.000</w:t>
      </w:r>
      <w:r w:rsidR="006B068A" w:rsidRPr="00744404">
        <w:rPr>
          <w:rFonts w:hAnsi="Times New Roman" w:cs="Times New Roman"/>
          <w:sz w:val="24"/>
          <w:szCs w:val="24"/>
          <w:lang w:val="ru-RU"/>
        </w:rPr>
        <w:t>.</w:t>
      </w:r>
      <w:r w:rsidR="002F6534" w:rsidRPr="00744404">
        <w:rPr>
          <w:rFonts w:hAnsi="Times New Roman" w:cs="Times New Roman"/>
          <w:sz w:val="24"/>
          <w:szCs w:val="24"/>
          <w:lang w:val="ru-RU"/>
        </w:rPr>
        <w:t xml:space="preserve"> по правилам, установленным </w:t>
      </w:r>
      <w:r w:rsidR="006B068A" w:rsidRPr="00744404">
        <w:rPr>
          <w:rFonts w:hAnsi="Times New Roman" w:cs="Times New Roman"/>
          <w:sz w:val="24"/>
          <w:szCs w:val="24"/>
          <w:lang w:val="ru-RU"/>
        </w:rPr>
        <w:t>нормативн</w:t>
      </w:r>
      <w:proofErr w:type="gramStart"/>
      <w:r w:rsidR="006B068A" w:rsidRPr="00744404">
        <w:rPr>
          <w:rFonts w:hAnsi="Times New Roman" w:cs="Times New Roman"/>
          <w:sz w:val="24"/>
          <w:szCs w:val="24"/>
          <w:lang w:val="ru-RU"/>
        </w:rPr>
        <w:t>о-</w:t>
      </w:r>
      <w:proofErr w:type="gramEnd"/>
      <w:r w:rsidR="006B068A" w:rsidRPr="00744404">
        <w:rPr>
          <w:rFonts w:hAnsi="Times New Roman" w:cs="Times New Roman"/>
          <w:sz w:val="24"/>
          <w:szCs w:val="24"/>
          <w:lang w:val="ru-RU"/>
        </w:rPr>
        <w:t xml:space="preserve"> правовыми актами</w:t>
      </w:r>
      <w:r w:rsidR="00FD20E5" w:rsidRPr="00744404">
        <w:rPr>
          <w:rFonts w:hAnsi="Times New Roman" w:cs="Times New Roman"/>
          <w:sz w:val="24"/>
          <w:szCs w:val="24"/>
          <w:lang w:val="ru-RU"/>
        </w:rPr>
        <w:t xml:space="preserve"> РФ</w:t>
      </w:r>
      <w:r w:rsidR="008B5840" w:rsidRPr="00744404">
        <w:rPr>
          <w:rFonts w:hAnsi="Times New Roman" w:cs="Times New Roman"/>
          <w:sz w:val="24"/>
          <w:szCs w:val="24"/>
          <w:lang w:val="ru-RU"/>
        </w:rPr>
        <w:t>.</w:t>
      </w:r>
      <w:r w:rsidR="00FD20E5" w:rsidRPr="00744404">
        <w:rPr>
          <w:rFonts w:hAnsi="Times New Roman" w:cs="Times New Roman"/>
          <w:sz w:val="24"/>
          <w:szCs w:val="24"/>
          <w:lang w:val="ru-RU"/>
        </w:rPr>
        <w:t xml:space="preserve"> </w:t>
      </w:r>
    </w:p>
    <w:p w:rsidR="00271E9D" w:rsidRPr="00744404" w:rsidRDefault="005604BB" w:rsidP="00416BB7">
      <w:pPr>
        <w:ind w:firstLine="567"/>
        <w:contextualSpacing/>
        <w:jc w:val="both"/>
        <w:rPr>
          <w:rFonts w:hAnsi="Times New Roman" w:cs="Times New Roman"/>
          <w:sz w:val="24"/>
          <w:szCs w:val="24"/>
          <w:lang w:val="ru-RU"/>
        </w:rPr>
      </w:pPr>
      <w:r w:rsidRPr="00744404">
        <w:rPr>
          <w:rFonts w:hAnsi="Times New Roman" w:cs="Times New Roman"/>
          <w:sz w:val="24"/>
          <w:szCs w:val="24"/>
          <w:lang w:val="ru-RU"/>
        </w:rPr>
        <w:t>9</w:t>
      </w:r>
      <w:r w:rsidR="002F6534" w:rsidRPr="00744404">
        <w:rPr>
          <w:rFonts w:hAnsi="Times New Roman" w:cs="Times New Roman"/>
          <w:sz w:val="24"/>
          <w:szCs w:val="24"/>
          <w:lang w:val="ru-RU"/>
        </w:rPr>
        <w:t>.2. Излишне полученные от плательщиков средства возвращаются на основании заявления плательщика и акта сверки с плательщиком.</w:t>
      </w:r>
    </w:p>
    <w:p w:rsidR="00271E9D" w:rsidRPr="0075041C" w:rsidRDefault="005604BB" w:rsidP="00416BB7">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9</w:t>
      </w:r>
      <w:r w:rsidR="002F6534" w:rsidRPr="0075041C">
        <w:rPr>
          <w:rFonts w:hAnsi="Times New Roman" w:cs="Times New Roman"/>
          <w:sz w:val="24"/>
          <w:szCs w:val="24"/>
          <w:lang w:val="ru-RU"/>
        </w:rPr>
        <w:t>.3.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B22108" w:rsidRPr="0075041C" w:rsidRDefault="00B22108" w:rsidP="00AD7F00">
      <w:pPr>
        <w:contextualSpacing/>
        <w:jc w:val="both"/>
        <w:rPr>
          <w:rFonts w:hAnsi="Times New Roman" w:cs="Times New Roman"/>
          <w:sz w:val="24"/>
          <w:szCs w:val="24"/>
          <w:lang w:val="ru-RU"/>
        </w:rPr>
      </w:pPr>
    </w:p>
    <w:p w:rsidR="00271E9D" w:rsidRPr="0075041C" w:rsidRDefault="005604BB" w:rsidP="00416BB7">
      <w:pPr>
        <w:contextualSpacing/>
        <w:jc w:val="center"/>
        <w:rPr>
          <w:rFonts w:hAnsi="Times New Roman" w:cs="Times New Roman"/>
          <w:color w:val="000000"/>
          <w:sz w:val="24"/>
          <w:szCs w:val="24"/>
          <w:lang w:val="ru-RU"/>
        </w:rPr>
      </w:pPr>
      <w:r w:rsidRPr="0075041C">
        <w:rPr>
          <w:rFonts w:hAnsi="Times New Roman" w:cs="Times New Roman"/>
          <w:b/>
          <w:bCs/>
          <w:color w:val="000000"/>
          <w:sz w:val="24"/>
          <w:szCs w:val="24"/>
          <w:lang w:val="ru-RU"/>
        </w:rPr>
        <w:t>10</w:t>
      </w:r>
      <w:r w:rsidR="008F6E8F" w:rsidRPr="0075041C">
        <w:rPr>
          <w:rFonts w:hAnsi="Times New Roman" w:cs="Times New Roman"/>
          <w:b/>
          <w:bCs/>
          <w:color w:val="000000"/>
          <w:sz w:val="24"/>
          <w:szCs w:val="24"/>
          <w:lang w:val="ru-RU"/>
        </w:rPr>
        <w:t>.</w:t>
      </w:r>
      <w:r w:rsidR="002F6534" w:rsidRPr="0075041C">
        <w:rPr>
          <w:rFonts w:hAnsi="Times New Roman" w:cs="Times New Roman"/>
          <w:b/>
          <w:bCs/>
          <w:color w:val="000000"/>
          <w:sz w:val="24"/>
          <w:szCs w:val="24"/>
          <w:lang w:val="ru-RU"/>
        </w:rPr>
        <w:t xml:space="preserve"> Расчеты по обязательствам</w:t>
      </w:r>
    </w:p>
    <w:p w:rsidR="00271E9D" w:rsidRPr="0075041C" w:rsidRDefault="005604BB"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lastRenderedPageBreak/>
        <w:t>10</w:t>
      </w:r>
      <w:r w:rsidR="002F6534" w:rsidRPr="0075041C">
        <w:rPr>
          <w:rFonts w:hAnsi="Times New Roman" w:cs="Times New Roman"/>
          <w:color w:val="000000"/>
          <w:sz w:val="24"/>
          <w:szCs w:val="24"/>
          <w:lang w:val="ru-RU"/>
        </w:rPr>
        <w:t>.1. К счету КБК</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1.303.05.000 «Расчеты по прочим платежам в бюджет» применяются дополнительные аналитические коды:</w:t>
      </w:r>
    </w:p>
    <w:p w:rsidR="00271E9D" w:rsidRPr="0075041C" w:rsidRDefault="00B22108" w:rsidP="00AD7F00">
      <w:pPr>
        <w:spacing w:before="0" w:beforeAutospacing="0" w:after="0" w:afterAutospacing="0"/>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1 – «Государственная пошлина»;</w:t>
      </w:r>
    </w:p>
    <w:p w:rsidR="00271E9D" w:rsidRPr="0075041C" w:rsidRDefault="00B22108"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2 – «Транспортный налог»;</w:t>
      </w:r>
    </w:p>
    <w:p w:rsidR="00271E9D" w:rsidRPr="0075041C" w:rsidRDefault="00B22108"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3 – «</w:t>
      </w:r>
      <w:r w:rsidR="002D61EB" w:rsidRPr="0075041C">
        <w:rPr>
          <w:rFonts w:hAnsi="Times New Roman" w:cs="Times New Roman"/>
          <w:sz w:val="24"/>
          <w:szCs w:val="24"/>
          <w:lang w:val="ru-RU"/>
        </w:rPr>
        <w:t>Оплата сборов по экологии</w:t>
      </w:r>
      <w:r w:rsidR="002F6534" w:rsidRPr="0075041C">
        <w:rPr>
          <w:rFonts w:hAnsi="Times New Roman" w:cs="Times New Roman"/>
          <w:sz w:val="24"/>
          <w:szCs w:val="24"/>
          <w:lang w:val="ru-RU"/>
        </w:rPr>
        <w:t>»;</w:t>
      </w:r>
    </w:p>
    <w:p w:rsidR="006F79BE" w:rsidRPr="0075041C" w:rsidRDefault="0033016A"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sz w:val="24"/>
          <w:szCs w:val="24"/>
          <w:lang w:val="ru-RU"/>
        </w:rPr>
        <w:t xml:space="preserve">- </w:t>
      </w:r>
      <w:r w:rsidR="002D61EB" w:rsidRPr="0075041C">
        <w:rPr>
          <w:rFonts w:hAnsi="Times New Roman" w:cs="Times New Roman"/>
          <w:sz w:val="24"/>
          <w:szCs w:val="24"/>
          <w:lang w:val="ru-RU"/>
        </w:rPr>
        <w:t>4 – «Административные штрафы».</w:t>
      </w:r>
    </w:p>
    <w:p w:rsidR="00271E9D" w:rsidRPr="0075041C" w:rsidRDefault="005604BB" w:rsidP="00416BB7">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10</w:t>
      </w:r>
      <w:r w:rsidR="002F6534" w:rsidRPr="0075041C">
        <w:rPr>
          <w:rFonts w:hAnsi="Times New Roman" w:cs="Times New Roman"/>
          <w:color w:val="000000"/>
          <w:sz w:val="24"/>
          <w:szCs w:val="24"/>
          <w:lang w:val="ru-RU"/>
        </w:rPr>
        <w:t>.2. Аналитический учет расчетов по пособиям и иным социальным выплатам ведется в разрезе физических лиц</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 получателей социальных выплат.</w:t>
      </w:r>
    </w:p>
    <w:p w:rsidR="00271E9D" w:rsidRPr="0075041C" w:rsidRDefault="005604BB"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10</w:t>
      </w:r>
      <w:r w:rsidR="002F6534" w:rsidRPr="0075041C">
        <w:rPr>
          <w:rFonts w:hAnsi="Times New Roman" w:cs="Times New Roman"/>
          <w:color w:val="000000"/>
          <w:sz w:val="24"/>
          <w:szCs w:val="24"/>
          <w:lang w:val="ru-RU"/>
        </w:rPr>
        <w:t>.3.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8D1B4D" w:rsidRPr="0075041C" w:rsidRDefault="008D1B4D" w:rsidP="00AD7F00">
      <w:pPr>
        <w:contextualSpacing/>
        <w:jc w:val="both"/>
        <w:rPr>
          <w:rFonts w:hAnsi="Times New Roman" w:cs="Times New Roman"/>
          <w:b/>
          <w:bCs/>
          <w:color w:val="000000"/>
          <w:sz w:val="24"/>
          <w:szCs w:val="24"/>
          <w:lang w:val="ru-RU"/>
        </w:rPr>
      </w:pPr>
    </w:p>
    <w:p w:rsidR="00271E9D" w:rsidRPr="0075041C" w:rsidRDefault="002F6534" w:rsidP="00416BB7">
      <w:pPr>
        <w:contextualSpacing/>
        <w:jc w:val="center"/>
        <w:rPr>
          <w:rFonts w:hAnsi="Times New Roman" w:cs="Times New Roman"/>
          <w:color w:val="000000"/>
          <w:sz w:val="24"/>
          <w:szCs w:val="24"/>
          <w:lang w:val="ru-RU"/>
        </w:rPr>
      </w:pPr>
      <w:r w:rsidRPr="0075041C">
        <w:rPr>
          <w:rFonts w:hAnsi="Times New Roman" w:cs="Times New Roman"/>
          <w:b/>
          <w:bCs/>
          <w:color w:val="000000"/>
          <w:sz w:val="24"/>
          <w:szCs w:val="24"/>
          <w:lang w:val="ru-RU"/>
        </w:rPr>
        <w:t>1</w:t>
      </w:r>
      <w:r w:rsidR="005604BB" w:rsidRPr="0075041C">
        <w:rPr>
          <w:rFonts w:hAnsi="Times New Roman" w:cs="Times New Roman"/>
          <w:b/>
          <w:bCs/>
          <w:color w:val="000000"/>
          <w:sz w:val="24"/>
          <w:szCs w:val="24"/>
          <w:lang w:val="ru-RU"/>
        </w:rPr>
        <w:t>1</w:t>
      </w:r>
      <w:r w:rsidRPr="0075041C">
        <w:rPr>
          <w:rFonts w:hAnsi="Times New Roman" w:cs="Times New Roman"/>
          <w:b/>
          <w:bCs/>
          <w:color w:val="000000"/>
          <w:sz w:val="24"/>
          <w:szCs w:val="24"/>
          <w:lang w:val="ru-RU"/>
        </w:rPr>
        <w:t>. Дебиторская и кредиторская задолженность</w:t>
      </w:r>
    </w:p>
    <w:p w:rsidR="00271E9D" w:rsidRPr="0075041C" w:rsidRDefault="002F6534" w:rsidP="00416BB7">
      <w:pPr>
        <w:spacing w:before="0" w:beforeAutospacing="0" w:after="0" w:afterAutospacing="0"/>
        <w:ind w:firstLine="567"/>
        <w:contextualSpacing/>
        <w:jc w:val="both"/>
        <w:rPr>
          <w:rFonts w:hAnsi="Times New Roman" w:cs="Times New Roman"/>
          <w:color w:val="FF0000"/>
          <w:sz w:val="24"/>
          <w:szCs w:val="24"/>
          <w:lang w:val="ru-RU"/>
        </w:rPr>
      </w:pPr>
      <w:r w:rsidRPr="0075041C">
        <w:rPr>
          <w:rFonts w:hAnsi="Times New Roman" w:cs="Times New Roman"/>
          <w:color w:val="000000"/>
          <w:sz w:val="24"/>
          <w:szCs w:val="24"/>
          <w:lang w:val="ru-RU"/>
        </w:rPr>
        <w:t>1</w:t>
      </w:r>
      <w:r w:rsidR="005604BB" w:rsidRPr="0075041C">
        <w:rPr>
          <w:rFonts w:hAnsi="Times New Roman" w:cs="Times New Roman"/>
          <w:color w:val="000000"/>
          <w:sz w:val="24"/>
          <w:szCs w:val="24"/>
          <w:lang w:val="ru-RU"/>
        </w:rPr>
        <w:t>1</w:t>
      </w:r>
      <w:r w:rsidRPr="0075041C">
        <w:rPr>
          <w:rFonts w:hAnsi="Times New Roman" w:cs="Times New Roman"/>
          <w:color w:val="000000"/>
          <w:sz w:val="24"/>
          <w:szCs w:val="24"/>
          <w:lang w:val="ru-RU"/>
        </w:rPr>
        <w:t>.1.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в порядке, утвержденном </w:t>
      </w:r>
      <w:r w:rsidR="002D61EB" w:rsidRPr="0075041C">
        <w:rPr>
          <w:rFonts w:hAnsi="Times New Roman" w:cs="Times New Roman"/>
          <w:color w:val="000000"/>
          <w:sz w:val="24"/>
          <w:szCs w:val="24"/>
          <w:lang w:val="ru-RU"/>
        </w:rPr>
        <w:t>нормативно-правовыми актами РФ.</w:t>
      </w:r>
    </w:p>
    <w:p w:rsidR="00271E9D" w:rsidRPr="0075041C" w:rsidRDefault="002F6534" w:rsidP="00AD7F00">
      <w:pPr>
        <w:spacing w:before="0" w:beforeAutospacing="0" w:after="0" w:afterAutospacing="0"/>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339 Инструкции к Единому плану счетов № 157н, пункт 11 СГС</w:t>
      </w:r>
      <w:r w:rsidRPr="0075041C">
        <w:rPr>
          <w:rFonts w:hAnsi="Times New Roman" w:cs="Times New Roman"/>
          <w:color w:val="000000"/>
          <w:sz w:val="24"/>
          <w:szCs w:val="24"/>
        </w:rPr>
        <w:t> </w:t>
      </w:r>
      <w:r w:rsidRPr="0075041C">
        <w:rPr>
          <w:rFonts w:hAnsi="Times New Roman" w:cs="Times New Roman"/>
          <w:color w:val="000000"/>
          <w:sz w:val="24"/>
          <w:szCs w:val="24"/>
          <w:lang w:val="ru-RU"/>
        </w:rPr>
        <w:t>«Доходы».</w:t>
      </w:r>
    </w:p>
    <w:p w:rsidR="00271E9D" w:rsidRPr="0075041C" w:rsidRDefault="002F6534" w:rsidP="00416BB7">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1</w:t>
      </w:r>
      <w:r w:rsidR="005604BB" w:rsidRPr="0075041C">
        <w:rPr>
          <w:rFonts w:hAnsi="Times New Roman" w:cs="Times New Roman"/>
          <w:color w:val="000000"/>
          <w:sz w:val="24"/>
          <w:szCs w:val="24"/>
          <w:lang w:val="ru-RU"/>
        </w:rPr>
        <w:t>1</w:t>
      </w:r>
      <w:r w:rsidRPr="0075041C">
        <w:rPr>
          <w:rFonts w:hAnsi="Times New Roman" w:cs="Times New Roman"/>
          <w:color w:val="000000"/>
          <w:sz w:val="24"/>
          <w:szCs w:val="24"/>
          <w:lang w:val="ru-RU"/>
        </w:rPr>
        <w:t>.2.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sidRPr="0075041C">
        <w:rPr>
          <w:rFonts w:hAnsi="Times New Roman" w:cs="Times New Roman"/>
          <w:color w:val="000000"/>
          <w:sz w:val="24"/>
          <w:szCs w:val="24"/>
        </w:rPr>
        <w:t> </w:t>
      </w:r>
      <w:r w:rsidRPr="0075041C">
        <w:rPr>
          <w:rFonts w:hAnsi="Times New Roman" w:cs="Times New Roman"/>
          <w:color w:val="000000"/>
          <w:sz w:val="24"/>
          <w:szCs w:val="24"/>
          <w:lang w:val="ru-RU"/>
        </w:rPr>
        <w:t>Одновременно списанная с балансового учета кредиторская задолженность отражается</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на </w:t>
      </w:r>
      <w:proofErr w:type="spellStart"/>
      <w:r w:rsidRPr="0075041C">
        <w:rPr>
          <w:rFonts w:hAnsi="Times New Roman" w:cs="Times New Roman"/>
          <w:color w:val="000000"/>
          <w:sz w:val="24"/>
          <w:szCs w:val="24"/>
          <w:lang w:val="ru-RU"/>
        </w:rPr>
        <w:t>забалансовом</w:t>
      </w:r>
      <w:proofErr w:type="spellEnd"/>
      <w:r w:rsidRPr="0075041C">
        <w:rPr>
          <w:rFonts w:hAnsi="Times New Roman" w:cs="Times New Roman"/>
          <w:color w:val="000000"/>
          <w:sz w:val="24"/>
          <w:szCs w:val="24"/>
          <w:lang w:val="ru-RU"/>
        </w:rPr>
        <w:t xml:space="preserve"> счете 20 «Задолженность, не востребованная кредиторами».</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С </w:t>
      </w:r>
      <w:proofErr w:type="spellStart"/>
      <w:r w:rsidRPr="0075041C">
        <w:rPr>
          <w:rFonts w:hAnsi="Times New Roman" w:cs="Times New Roman"/>
          <w:color w:val="000000"/>
          <w:sz w:val="24"/>
          <w:szCs w:val="24"/>
          <w:lang w:val="ru-RU"/>
        </w:rPr>
        <w:t>забалансового</w:t>
      </w:r>
      <w:proofErr w:type="spellEnd"/>
      <w:r w:rsidRPr="0075041C">
        <w:rPr>
          <w:rFonts w:hAnsi="Times New Roman" w:cs="Times New Roman"/>
          <w:color w:val="000000"/>
          <w:sz w:val="24"/>
          <w:szCs w:val="24"/>
          <w:lang w:val="ru-RU"/>
        </w:rPr>
        <w:t xml:space="preserve"> учета задолженность списывается на основании решения инвентаризационной комиссии учреждения:</w:t>
      </w:r>
    </w:p>
    <w:p w:rsidR="00271E9D" w:rsidRPr="0075041C" w:rsidRDefault="0033016A"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 xml:space="preserve">по истечении пяти лет отражения задолженности на </w:t>
      </w:r>
      <w:proofErr w:type="spellStart"/>
      <w:r w:rsidR="002F6534" w:rsidRPr="0075041C">
        <w:rPr>
          <w:rFonts w:hAnsi="Times New Roman" w:cs="Times New Roman"/>
          <w:color w:val="000000"/>
          <w:sz w:val="24"/>
          <w:szCs w:val="24"/>
          <w:lang w:val="ru-RU"/>
        </w:rPr>
        <w:t>забалансовом</w:t>
      </w:r>
      <w:proofErr w:type="spellEnd"/>
      <w:r w:rsidR="002F6534" w:rsidRPr="0075041C">
        <w:rPr>
          <w:rFonts w:hAnsi="Times New Roman" w:cs="Times New Roman"/>
          <w:color w:val="000000"/>
          <w:sz w:val="24"/>
          <w:szCs w:val="24"/>
          <w:lang w:val="ru-RU"/>
        </w:rPr>
        <w:t xml:space="preserve"> учете;</w:t>
      </w:r>
    </w:p>
    <w:p w:rsidR="00271E9D" w:rsidRPr="0075041C" w:rsidRDefault="0033016A"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 xml:space="preserve">по завершении </w:t>
      </w:r>
      <w:proofErr w:type="gramStart"/>
      <w:r w:rsidR="002F6534" w:rsidRPr="0075041C">
        <w:rPr>
          <w:rFonts w:hAnsi="Times New Roman" w:cs="Times New Roman"/>
          <w:color w:val="000000"/>
          <w:sz w:val="24"/>
          <w:szCs w:val="24"/>
          <w:lang w:val="ru-RU"/>
        </w:rPr>
        <w:t>срока возможного возобновления процедуры взыскания задолженности</w:t>
      </w:r>
      <w:proofErr w:type="gramEnd"/>
      <w:r w:rsidR="002F6534" w:rsidRPr="0075041C">
        <w:rPr>
          <w:rFonts w:hAnsi="Times New Roman" w:cs="Times New Roman"/>
          <w:color w:val="000000"/>
          <w:sz w:val="24"/>
          <w:szCs w:val="24"/>
          <w:lang w:val="ru-RU"/>
        </w:rPr>
        <w:t xml:space="preserve"> согласно действующему законодательству;</w:t>
      </w:r>
    </w:p>
    <w:p w:rsidR="00271E9D" w:rsidRPr="0075041C" w:rsidRDefault="009B3B99" w:rsidP="00AD7F00">
      <w:pPr>
        <w:spacing w:before="0" w:beforeAutospacing="0" w:after="0" w:afterAutospacing="0"/>
        <w:ind w:right="180"/>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при наличии документов, подтверждающих прекращение обязательства в связи со смертью (ликвидацией) контрагента.</w:t>
      </w:r>
    </w:p>
    <w:p w:rsidR="00271E9D" w:rsidRPr="0075041C" w:rsidRDefault="002F6534" w:rsidP="00AD7F00">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Кредиторская задолженность списывается с баланса отдельно по каждому обязательству (кредитору).</w:t>
      </w:r>
    </w:p>
    <w:p w:rsidR="00271E9D" w:rsidRPr="0075041C" w:rsidRDefault="002F6534" w:rsidP="00416BB7">
      <w:pPr>
        <w:spacing w:before="0" w:beforeAutospacing="0" w:after="0" w:afterAutospacing="0"/>
        <w:ind w:firstLine="567"/>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пункты 371, 372 Инструкции к Единому плану счетов № 157н.</w:t>
      </w:r>
    </w:p>
    <w:p w:rsidR="002C02CD" w:rsidRPr="0075041C" w:rsidRDefault="002C02CD" w:rsidP="00AD7F00">
      <w:pPr>
        <w:contextualSpacing/>
        <w:jc w:val="both"/>
        <w:rPr>
          <w:rFonts w:hAnsi="Times New Roman" w:cs="Times New Roman"/>
          <w:b/>
          <w:bCs/>
          <w:color w:val="000000"/>
          <w:sz w:val="24"/>
          <w:szCs w:val="24"/>
          <w:lang w:val="ru-RU"/>
        </w:rPr>
      </w:pPr>
    </w:p>
    <w:p w:rsidR="0033016A" w:rsidRPr="0075041C" w:rsidRDefault="002F6534" w:rsidP="00416BB7">
      <w:pPr>
        <w:contextualSpacing/>
        <w:jc w:val="center"/>
        <w:rPr>
          <w:rFonts w:hAnsi="Times New Roman" w:cs="Times New Roman"/>
          <w:b/>
          <w:bCs/>
          <w:color w:val="000000"/>
          <w:sz w:val="24"/>
          <w:szCs w:val="24"/>
          <w:lang w:val="ru-RU"/>
        </w:rPr>
      </w:pPr>
      <w:r w:rsidRPr="0075041C">
        <w:rPr>
          <w:rFonts w:hAnsi="Times New Roman" w:cs="Times New Roman"/>
          <w:b/>
          <w:bCs/>
          <w:color w:val="000000"/>
          <w:sz w:val="24"/>
          <w:szCs w:val="24"/>
          <w:lang w:val="ru-RU"/>
        </w:rPr>
        <w:t>1</w:t>
      </w:r>
      <w:r w:rsidR="005604BB" w:rsidRPr="0075041C">
        <w:rPr>
          <w:rFonts w:hAnsi="Times New Roman" w:cs="Times New Roman"/>
          <w:b/>
          <w:bCs/>
          <w:color w:val="000000"/>
          <w:sz w:val="24"/>
          <w:szCs w:val="24"/>
          <w:lang w:val="ru-RU"/>
        </w:rPr>
        <w:t>2</w:t>
      </w:r>
      <w:r w:rsidRPr="0075041C">
        <w:rPr>
          <w:rFonts w:hAnsi="Times New Roman" w:cs="Times New Roman"/>
          <w:b/>
          <w:bCs/>
          <w:color w:val="000000"/>
          <w:sz w:val="24"/>
          <w:szCs w:val="24"/>
          <w:lang w:val="ru-RU"/>
        </w:rPr>
        <w:t>. Финансовый результат</w:t>
      </w:r>
    </w:p>
    <w:p w:rsidR="00271E9D" w:rsidRPr="0075041C" w:rsidRDefault="002F6534"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1</w:t>
      </w:r>
      <w:r w:rsidR="005604BB" w:rsidRPr="0075041C">
        <w:rPr>
          <w:rFonts w:hAnsi="Times New Roman" w:cs="Times New Roman"/>
          <w:color w:val="000000"/>
          <w:sz w:val="24"/>
          <w:szCs w:val="24"/>
          <w:lang w:val="ru-RU"/>
        </w:rPr>
        <w:t>2</w:t>
      </w:r>
      <w:r w:rsidRPr="0075041C">
        <w:rPr>
          <w:rFonts w:hAnsi="Times New Roman" w:cs="Times New Roman"/>
          <w:color w:val="000000"/>
          <w:sz w:val="24"/>
          <w:szCs w:val="24"/>
          <w:lang w:val="ru-RU"/>
        </w:rPr>
        <w:t xml:space="preserve">.1. </w:t>
      </w:r>
      <w:r w:rsidR="00E13F53" w:rsidRPr="0075041C">
        <w:rPr>
          <w:rFonts w:hAnsi="Times New Roman" w:cs="Times New Roman"/>
          <w:color w:val="000000"/>
          <w:sz w:val="24"/>
          <w:szCs w:val="24"/>
          <w:lang w:val="ru-RU"/>
        </w:rPr>
        <w:t xml:space="preserve">Администрация </w:t>
      </w:r>
      <w:proofErr w:type="spellStart"/>
      <w:r w:rsidR="00E13F53" w:rsidRPr="0075041C">
        <w:rPr>
          <w:rFonts w:hAnsi="Times New Roman" w:cs="Times New Roman"/>
          <w:color w:val="000000"/>
          <w:sz w:val="24"/>
          <w:szCs w:val="24"/>
          <w:lang w:val="ru-RU"/>
        </w:rPr>
        <w:t>Барабинского</w:t>
      </w:r>
      <w:proofErr w:type="spellEnd"/>
      <w:r w:rsidR="00E13F53" w:rsidRPr="0075041C">
        <w:rPr>
          <w:rFonts w:hAnsi="Times New Roman" w:cs="Times New Roman"/>
          <w:color w:val="000000"/>
          <w:sz w:val="24"/>
          <w:szCs w:val="24"/>
          <w:lang w:val="ru-RU"/>
        </w:rPr>
        <w:t xml:space="preserve"> района</w:t>
      </w:r>
      <w:r w:rsidR="008727CF" w:rsidRPr="0075041C">
        <w:rPr>
          <w:rFonts w:hAnsi="Times New Roman" w:cs="Times New Roman"/>
          <w:color w:val="000000"/>
          <w:sz w:val="24"/>
          <w:szCs w:val="24"/>
          <w:lang w:val="ru-RU"/>
        </w:rPr>
        <w:t xml:space="preserve"> Новосибирской области</w:t>
      </w:r>
      <w:r w:rsidRPr="0075041C">
        <w:rPr>
          <w:rFonts w:hAnsi="Times New Roman" w:cs="Times New Roman"/>
          <w:color w:val="000000"/>
          <w:sz w:val="24"/>
          <w:szCs w:val="24"/>
          <w:lang w:val="ru-RU"/>
        </w:rPr>
        <w:t xml:space="preserve"> все расходы производит в соответствии с утвержденной на отчетный</w:t>
      </w:r>
      <w:r w:rsidRPr="0075041C">
        <w:rPr>
          <w:rFonts w:hAnsi="Times New Roman" w:cs="Times New Roman"/>
          <w:color w:val="000000"/>
          <w:sz w:val="24"/>
          <w:szCs w:val="24"/>
        </w:rPr>
        <w:t> </w:t>
      </w:r>
      <w:r w:rsidRPr="0075041C">
        <w:rPr>
          <w:rFonts w:hAnsi="Times New Roman" w:cs="Times New Roman"/>
          <w:color w:val="000000"/>
          <w:sz w:val="24"/>
          <w:szCs w:val="24"/>
          <w:lang w:val="ru-RU"/>
        </w:rPr>
        <w:t>год бюджетной сметой и в пределах установленных норм:</w:t>
      </w:r>
    </w:p>
    <w:p w:rsidR="00271E9D" w:rsidRPr="0075041C" w:rsidRDefault="009B3B99"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на междугородние переговоры, услуги по доступу в Интернет – по фактическому расходу;</w:t>
      </w:r>
    </w:p>
    <w:p w:rsidR="002C02C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пользование услугами сотовой связи – по лимиту, утвержденному распоряжением</w:t>
      </w:r>
      <w:r w:rsidR="002F6534" w:rsidRPr="0075041C">
        <w:rPr>
          <w:rFonts w:hAnsi="Times New Roman" w:cs="Times New Roman"/>
          <w:color w:val="000000"/>
          <w:sz w:val="24"/>
          <w:szCs w:val="24"/>
        </w:rPr>
        <w:t> </w:t>
      </w:r>
      <w:r w:rsidR="00EF6976" w:rsidRPr="0075041C">
        <w:rPr>
          <w:rFonts w:hAnsi="Times New Roman" w:cs="Times New Roman"/>
          <w:color w:val="000000"/>
          <w:sz w:val="24"/>
          <w:szCs w:val="24"/>
          <w:lang w:val="ru-RU"/>
        </w:rPr>
        <w:t>Главы администрации</w:t>
      </w:r>
      <w:r w:rsidR="008727CF" w:rsidRPr="0075041C">
        <w:rPr>
          <w:rFonts w:hAnsi="Times New Roman" w:cs="Times New Roman"/>
          <w:color w:val="000000"/>
          <w:sz w:val="24"/>
          <w:szCs w:val="24"/>
          <w:lang w:val="ru-RU"/>
        </w:rPr>
        <w:t xml:space="preserve"> </w:t>
      </w:r>
      <w:proofErr w:type="spellStart"/>
      <w:r w:rsidR="008727CF" w:rsidRPr="0075041C">
        <w:rPr>
          <w:rFonts w:hAnsi="Times New Roman" w:cs="Times New Roman"/>
          <w:color w:val="000000"/>
          <w:sz w:val="24"/>
          <w:szCs w:val="24"/>
          <w:lang w:val="ru-RU"/>
        </w:rPr>
        <w:t>Барабинского</w:t>
      </w:r>
      <w:proofErr w:type="spellEnd"/>
      <w:r w:rsidR="008727CF" w:rsidRPr="0075041C">
        <w:rPr>
          <w:rFonts w:hAnsi="Times New Roman" w:cs="Times New Roman"/>
          <w:color w:val="000000"/>
          <w:sz w:val="24"/>
          <w:szCs w:val="24"/>
          <w:lang w:val="ru-RU"/>
        </w:rPr>
        <w:t xml:space="preserve"> района Новосибирской области</w:t>
      </w:r>
      <w:r w:rsidR="002F6534" w:rsidRPr="0075041C">
        <w:rPr>
          <w:rFonts w:hAnsi="Times New Roman" w:cs="Times New Roman"/>
          <w:color w:val="000000"/>
          <w:sz w:val="24"/>
          <w:szCs w:val="24"/>
          <w:lang w:val="ru-RU"/>
        </w:rPr>
        <w:t>.</w:t>
      </w:r>
    </w:p>
    <w:p w:rsidR="002C02CD" w:rsidRPr="0075041C" w:rsidRDefault="009B3B99" w:rsidP="00AD7F00">
      <w:pPr>
        <w:ind w:right="180"/>
        <w:contextualSpacing/>
        <w:jc w:val="both"/>
        <w:rPr>
          <w:sz w:val="24"/>
          <w:szCs w:val="24"/>
          <w:lang w:val="ru-RU"/>
        </w:rPr>
      </w:pPr>
      <w:r w:rsidRPr="0075041C">
        <w:rPr>
          <w:sz w:val="24"/>
          <w:szCs w:val="24"/>
          <w:lang w:val="ru-RU"/>
        </w:rPr>
        <w:t xml:space="preserve">- </w:t>
      </w:r>
      <w:r w:rsidR="00E13F53" w:rsidRPr="0075041C">
        <w:rPr>
          <w:sz w:val="24"/>
          <w:szCs w:val="24"/>
          <w:lang w:val="ru-RU"/>
        </w:rPr>
        <w:t>стоимость израсходованных горюче-смазочных материалов списывается на финансовый результат по фактическому расходу, но не более норматива, установленного распоряжением администрации;</w:t>
      </w:r>
    </w:p>
    <w:p w:rsidR="00E13F53" w:rsidRPr="0075041C" w:rsidRDefault="002C02CD" w:rsidP="00AD7F00">
      <w:pPr>
        <w:ind w:right="180"/>
        <w:contextualSpacing/>
        <w:jc w:val="both"/>
        <w:rPr>
          <w:sz w:val="24"/>
          <w:szCs w:val="24"/>
          <w:lang w:val="ru-RU"/>
        </w:rPr>
      </w:pPr>
      <w:r w:rsidRPr="0075041C">
        <w:rPr>
          <w:sz w:val="24"/>
          <w:szCs w:val="24"/>
          <w:lang w:val="ru-RU"/>
        </w:rPr>
        <w:t>-</w:t>
      </w:r>
      <w:r w:rsidR="009B3B99" w:rsidRPr="0075041C">
        <w:rPr>
          <w:sz w:val="24"/>
          <w:szCs w:val="24"/>
          <w:lang w:val="ru-RU"/>
        </w:rPr>
        <w:t xml:space="preserve"> </w:t>
      </w:r>
      <w:r w:rsidR="00E13F53" w:rsidRPr="0075041C">
        <w:rPr>
          <w:sz w:val="24"/>
          <w:szCs w:val="24"/>
          <w:lang w:val="ru-RU"/>
        </w:rPr>
        <w:t>расходы на командировки и служебные разъезды принимаются по нормативам, установленным распоряжением администрации.</w:t>
      </w:r>
    </w:p>
    <w:p w:rsidR="00271E9D" w:rsidRPr="0075041C" w:rsidRDefault="002F6534"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1</w:t>
      </w:r>
      <w:r w:rsidR="005604BB" w:rsidRPr="0075041C">
        <w:rPr>
          <w:rFonts w:hAnsi="Times New Roman" w:cs="Times New Roman"/>
          <w:sz w:val="24"/>
          <w:szCs w:val="24"/>
          <w:lang w:val="ru-RU"/>
        </w:rPr>
        <w:t>2</w:t>
      </w:r>
      <w:r w:rsidRPr="0075041C">
        <w:rPr>
          <w:rFonts w:hAnsi="Times New Roman" w:cs="Times New Roman"/>
          <w:sz w:val="24"/>
          <w:szCs w:val="24"/>
          <w:lang w:val="ru-RU"/>
        </w:rPr>
        <w:t>.2. В составе расходов будущих периодов на счете 140150000 «Расходы будущих периодов» отражаются:</w:t>
      </w:r>
    </w:p>
    <w:p w:rsidR="00271E9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взносы на капремонт многоквартирных домов;</w:t>
      </w:r>
    </w:p>
    <w:p w:rsidR="00271E9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упущенная выгода от сдачи объектов в аренду на льготных условиях;</w:t>
      </w:r>
    </w:p>
    <w:p w:rsidR="006F79BE" w:rsidRPr="0075041C" w:rsidRDefault="00416BB7" w:rsidP="00AD7F00">
      <w:pPr>
        <w:spacing w:before="0" w:beforeAutospacing="0" w:after="0" w:afterAutospacing="0"/>
        <w:ind w:firstLine="426"/>
        <w:contextualSpacing/>
        <w:jc w:val="both"/>
        <w:rPr>
          <w:sz w:val="24"/>
          <w:szCs w:val="24"/>
          <w:lang w:val="ru-RU"/>
        </w:rPr>
      </w:pPr>
      <w:r>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Расходы будущих периодов списываются на финансовый результат текущего</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финансового года равномерно по 1/12 за месяц в течение периода, к которому они</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относятся. По договорам страхования период, к которому относятся расходы, равен сроку действия договора. Основание: пункты 302, 302.1 Инструкции к Единому плану счетов №</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157н.</w:t>
      </w:r>
      <w:r w:rsidR="009B3B99" w:rsidRPr="0075041C">
        <w:rPr>
          <w:rFonts w:hAnsi="Times New Roman" w:cs="Times New Roman"/>
          <w:color w:val="000000"/>
          <w:sz w:val="24"/>
          <w:szCs w:val="24"/>
          <w:lang w:val="ru-RU"/>
        </w:rPr>
        <w:t xml:space="preserve"> </w:t>
      </w:r>
    </w:p>
    <w:p w:rsidR="00190FDB" w:rsidRPr="0075041C" w:rsidRDefault="002F6534" w:rsidP="00416BB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contextualSpacing/>
        <w:jc w:val="both"/>
      </w:pPr>
      <w:r w:rsidRPr="0075041C">
        <w:lastRenderedPageBreak/>
        <w:t>1</w:t>
      </w:r>
      <w:r w:rsidR="00D21954" w:rsidRPr="0075041C">
        <w:t>2</w:t>
      </w:r>
      <w:r w:rsidRPr="0075041C">
        <w:t>.3</w:t>
      </w:r>
      <w:r w:rsidR="00155F39" w:rsidRPr="0075041C">
        <w:t>.</w:t>
      </w:r>
      <w:r w:rsidRPr="0075041C">
        <w:t> </w:t>
      </w:r>
      <w:r w:rsidR="00517B5C" w:rsidRPr="0075041C">
        <w:t xml:space="preserve"> </w:t>
      </w:r>
      <w:r w:rsidR="00112DDC" w:rsidRPr="0075041C">
        <w:t xml:space="preserve">В администрации создается резерв на предстоящую оплату отпусков, который отражается на счете 0.401.60.000 </w:t>
      </w:r>
      <w:r w:rsidR="000A0768" w:rsidRPr="0075041C">
        <w:t>«Резервы предстоящих расходов»</w:t>
      </w:r>
      <w:r w:rsidR="006B068A" w:rsidRPr="0075041C">
        <w:t>.</w:t>
      </w:r>
      <w:r w:rsidR="00517B5C" w:rsidRPr="0075041C">
        <w:t xml:space="preserve"> </w:t>
      </w:r>
      <w:r w:rsidRPr="0075041C">
        <w:t>Порядок расчета резерва приведен в приложении 1</w:t>
      </w:r>
      <w:r w:rsidR="005723B4">
        <w:t>1</w:t>
      </w:r>
      <w:r w:rsidR="00190FDB" w:rsidRPr="0075041C">
        <w:t xml:space="preserve"> </w:t>
      </w:r>
      <w:r w:rsidR="002C02CD" w:rsidRPr="0075041C">
        <w:t>к настоящей учетной политике</w:t>
      </w:r>
      <w:r w:rsidR="00190FDB" w:rsidRPr="0075041C">
        <w:t>.</w:t>
      </w:r>
    </w:p>
    <w:p w:rsidR="008D1B4D" w:rsidRPr="0075041C" w:rsidRDefault="002F6534" w:rsidP="00416BB7">
      <w:pPr>
        <w:spacing w:before="0" w:beforeAutospacing="0" w:after="0" w:afterAutospacing="0"/>
        <w:ind w:firstLine="567"/>
        <w:contextualSpacing/>
        <w:jc w:val="both"/>
        <w:rPr>
          <w:rFonts w:hAnsi="Times New Roman" w:cs="Times New Roman"/>
          <w:sz w:val="24"/>
          <w:szCs w:val="24"/>
          <w:lang w:val="ru-RU"/>
        </w:rPr>
      </w:pPr>
      <w:r w:rsidRPr="0075041C">
        <w:rPr>
          <w:rFonts w:hAnsi="Times New Roman" w:cs="Times New Roman"/>
          <w:sz w:val="24"/>
          <w:szCs w:val="24"/>
          <w:lang w:val="ru-RU"/>
        </w:rPr>
        <w:t>Основание: пункты 302, 302.1 Инструкции к Единому плану счетов № 157н, пункт</w:t>
      </w:r>
      <w:r w:rsidR="00D50C9B" w:rsidRPr="0075041C">
        <w:rPr>
          <w:rFonts w:hAnsi="Times New Roman" w:cs="Times New Roman"/>
          <w:sz w:val="24"/>
          <w:szCs w:val="24"/>
          <w:lang w:val="ru-RU"/>
        </w:rPr>
        <w:t xml:space="preserve"> 7, </w:t>
      </w:r>
      <w:r w:rsidRPr="0075041C">
        <w:rPr>
          <w:rFonts w:hAnsi="Times New Roman" w:cs="Times New Roman"/>
          <w:sz w:val="24"/>
          <w:szCs w:val="24"/>
          <w:lang w:val="ru-RU"/>
        </w:rPr>
        <w:t>СГС «Резервы».</w:t>
      </w:r>
    </w:p>
    <w:p w:rsidR="008D1B4D" w:rsidRPr="0075041C" w:rsidRDefault="008D1B4D" w:rsidP="00AD7F00">
      <w:pPr>
        <w:spacing w:before="0" w:beforeAutospacing="0" w:after="0" w:afterAutospacing="0"/>
        <w:contextualSpacing/>
        <w:jc w:val="both"/>
        <w:rPr>
          <w:rFonts w:hAnsi="Times New Roman" w:cs="Times New Roman"/>
          <w:b/>
          <w:bCs/>
          <w:sz w:val="24"/>
          <w:szCs w:val="24"/>
          <w:lang w:val="ru-RU"/>
        </w:rPr>
      </w:pPr>
    </w:p>
    <w:p w:rsidR="002C02CD" w:rsidRPr="00744404" w:rsidRDefault="002F6534" w:rsidP="00416BB7">
      <w:pPr>
        <w:contextualSpacing/>
        <w:jc w:val="center"/>
        <w:rPr>
          <w:rFonts w:hAnsi="Times New Roman" w:cs="Times New Roman"/>
          <w:b/>
          <w:bCs/>
          <w:sz w:val="24"/>
          <w:szCs w:val="24"/>
          <w:lang w:val="ru-RU"/>
        </w:rPr>
      </w:pPr>
      <w:r w:rsidRPr="0075041C">
        <w:rPr>
          <w:rFonts w:hAnsi="Times New Roman" w:cs="Times New Roman"/>
          <w:b/>
          <w:bCs/>
          <w:sz w:val="24"/>
          <w:szCs w:val="24"/>
          <w:lang w:val="ru-RU"/>
        </w:rPr>
        <w:t>1</w:t>
      </w:r>
      <w:r w:rsidR="00D21954" w:rsidRPr="0075041C">
        <w:rPr>
          <w:rFonts w:hAnsi="Times New Roman" w:cs="Times New Roman"/>
          <w:b/>
          <w:bCs/>
          <w:sz w:val="24"/>
          <w:szCs w:val="24"/>
          <w:lang w:val="ru-RU"/>
        </w:rPr>
        <w:t>3</w:t>
      </w:r>
      <w:r w:rsidRPr="0075041C">
        <w:rPr>
          <w:rFonts w:hAnsi="Times New Roman" w:cs="Times New Roman"/>
          <w:b/>
          <w:bCs/>
          <w:sz w:val="24"/>
          <w:szCs w:val="24"/>
          <w:lang w:val="ru-RU"/>
        </w:rPr>
        <w:t>. Санкционирование расходов</w:t>
      </w:r>
    </w:p>
    <w:p w:rsidR="00E14E16" w:rsidRPr="00744404" w:rsidRDefault="002F6534" w:rsidP="00416BB7">
      <w:pPr>
        <w:ind w:firstLine="567"/>
        <w:contextualSpacing/>
        <w:jc w:val="both"/>
        <w:rPr>
          <w:rFonts w:hAnsi="Times New Roman" w:cs="Times New Roman"/>
          <w:sz w:val="24"/>
          <w:szCs w:val="24"/>
          <w:lang w:val="ru-RU"/>
        </w:rPr>
      </w:pPr>
      <w:r w:rsidRPr="00744404">
        <w:rPr>
          <w:rFonts w:hAnsi="Times New Roman" w:cs="Times New Roman"/>
          <w:sz w:val="24"/>
          <w:szCs w:val="24"/>
          <w:lang w:val="ru-RU"/>
        </w:rPr>
        <w:t xml:space="preserve">Принятие бюджетных (денежных) обязательств к учету осуществлять в пределах лимитов бюджетных обязательств в порядке, приведенном в приложении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9E0178" w:rsidRPr="00744404">
        <w:rPr>
          <w:rFonts w:hAnsi="Times New Roman" w:cs="Times New Roman"/>
          <w:sz w:val="24"/>
          <w:szCs w:val="24"/>
          <w:lang w:val="ru-RU"/>
        </w:rPr>
        <w:t>1</w:t>
      </w:r>
      <w:r w:rsidR="0071151E" w:rsidRPr="00744404">
        <w:rPr>
          <w:rFonts w:hAnsi="Times New Roman" w:cs="Times New Roman"/>
          <w:sz w:val="24"/>
          <w:szCs w:val="24"/>
          <w:lang w:val="ru-RU"/>
        </w:rPr>
        <w:t>2</w:t>
      </w:r>
      <w:r w:rsidR="00E14E16" w:rsidRPr="00744404">
        <w:rPr>
          <w:rFonts w:hAnsi="Times New Roman" w:cs="Times New Roman"/>
          <w:sz w:val="24"/>
          <w:szCs w:val="24"/>
          <w:lang w:val="ru-RU"/>
        </w:rPr>
        <w:t xml:space="preserve"> </w:t>
      </w:r>
      <w:r w:rsidR="00073AAD" w:rsidRPr="00744404">
        <w:rPr>
          <w:rFonts w:hAnsi="Times New Roman" w:cs="Times New Roman"/>
          <w:sz w:val="24"/>
          <w:szCs w:val="24"/>
          <w:lang w:val="ru-RU"/>
        </w:rPr>
        <w:t>к настоящей учетной политике</w:t>
      </w:r>
      <w:r w:rsidR="00E14E16" w:rsidRPr="00744404">
        <w:rPr>
          <w:rFonts w:hAnsi="Times New Roman" w:cs="Times New Roman"/>
          <w:sz w:val="24"/>
          <w:szCs w:val="24"/>
          <w:lang w:val="ru-RU"/>
        </w:rPr>
        <w:t>.</w:t>
      </w:r>
    </w:p>
    <w:p w:rsidR="008D1B4D" w:rsidRPr="00744404" w:rsidRDefault="008D1B4D" w:rsidP="00AD7F00">
      <w:pPr>
        <w:contextualSpacing/>
        <w:jc w:val="both"/>
        <w:rPr>
          <w:rFonts w:hAnsi="Times New Roman" w:cs="Times New Roman"/>
          <w:b/>
          <w:bCs/>
          <w:sz w:val="24"/>
          <w:szCs w:val="24"/>
          <w:lang w:val="ru-RU"/>
        </w:rPr>
      </w:pPr>
    </w:p>
    <w:p w:rsidR="002C02CD" w:rsidRPr="00744404" w:rsidRDefault="002F6534" w:rsidP="00416BB7">
      <w:pPr>
        <w:contextualSpacing/>
        <w:jc w:val="center"/>
        <w:rPr>
          <w:rFonts w:hAnsi="Times New Roman" w:cs="Times New Roman"/>
          <w:b/>
          <w:bCs/>
          <w:sz w:val="24"/>
          <w:szCs w:val="24"/>
          <w:lang w:val="ru-RU"/>
        </w:rPr>
      </w:pPr>
      <w:r w:rsidRPr="00744404">
        <w:rPr>
          <w:rFonts w:hAnsi="Times New Roman" w:cs="Times New Roman"/>
          <w:b/>
          <w:bCs/>
          <w:sz w:val="24"/>
          <w:szCs w:val="24"/>
          <w:lang w:val="ru-RU"/>
        </w:rPr>
        <w:t>1</w:t>
      </w:r>
      <w:r w:rsidR="00D21954" w:rsidRPr="00744404">
        <w:rPr>
          <w:rFonts w:hAnsi="Times New Roman" w:cs="Times New Roman"/>
          <w:b/>
          <w:bCs/>
          <w:sz w:val="24"/>
          <w:szCs w:val="24"/>
          <w:lang w:val="ru-RU"/>
        </w:rPr>
        <w:t>4</w:t>
      </w:r>
      <w:r w:rsidRPr="00744404">
        <w:rPr>
          <w:rFonts w:hAnsi="Times New Roman" w:cs="Times New Roman"/>
          <w:b/>
          <w:bCs/>
          <w:sz w:val="24"/>
          <w:szCs w:val="24"/>
          <w:lang w:val="ru-RU"/>
        </w:rPr>
        <w:t>. События после отчетной даты</w:t>
      </w:r>
    </w:p>
    <w:p w:rsidR="00E14E16"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Признание в учете и раскрытие в бюджетной отчетности событий после отчетной даты осуществляется в порядке, приведенном в приложении</w:t>
      </w:r>
      <w:r w:rsidRPr="0075041C">
        <w:rPr>
          <w:rFonts w:hAnsi="Times New Roman" w:cs="Times New Roman"/>
          <w:sz w:val="24"/>
          <w:szCs w:val="24"/>
        </w:rPr>
        <w:t>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Pr="0075041C">
        <w:rPr>
          <w:rFonts w:hAnsi="Times New Roman" w:cs="Times New Roman"/>
          <w:sz w:val="24"/>
          <w:szCs w:val="24"/>
          <w:lang w:val="ru-RU"/>
        </w:rPr>
        <w:t>1</w:t>
      </w:r>
      <w:r w:rsidR="0071151E">
        <w:rPr>
          <w:rFonts w:hAnsi="Times New Roman" w:cs="Times New Roman"/>
          <w:sz w:val="24"/>
          <w:szCs w:val="24"/>
          <w:lang w:val="ru-RU"/>
        </w:rPr>
        <w:t>3</w:t>
      </w:r>
      <w:r w:rsidR="00E14E16" w:rsidRPr="0075041C">
        <w:rPr>
          <w:rFonts w:hAnsi="Times New Roman" w:cs="Times New Roman"/>
          <w:sz w:val="24"/>
          <w:szCs w:val="24"/>
          <w:lang w:val="ru-RU"/>
        </w:rPr>
        <w:t xml:space="preserve"> </w:t>
      </w:r>
      <w:r w:rsidR="00073AAD" w:rsidRPr="0075041C">
        <w:rPr>
          <w:rFonts w:hAnsi="Times New Roman" w:cs="Times New Roman"/>
          <w:sz w:val="24"/>
          <w:szCs w:val="24"/>
          <w:lang w:val="ru-RU"/>
        </w:rPr>
        <w:t>к настоящей учетной политике</w:t>
      </w:r>
      <w:r w:rsidR="00E14E16" w:rsidRPr="0075041C">
        <w:rPr>
          <w:rFonts w:hAnsi="Times New Roman" w:cs="Times New Roman"/>
          <w:sz w:val="24"/>
          <w:szCs w:val="24"/>
          <w:lang w:val="ru-RU"/>
        </w:rPr>
        <w:t>.</w:t>
      </w:r>
    </w:p>
    <w:p w:rsidR="002C02CD" w:rsidRPr="0075041C" w:rsidRDefault="002C02CD" w:rsidP="00AD7F00">
      <w:pPr>
        <w:contextualSpacing/>
        <w:jc w:val="both"/>
        <w:rPr>
          <w:rFonts w:hAnsi="Times New Roman" w:cs="Times New Roman"/>
          <w:sz w:val="24"/>
          <w:szCs w:val="24"/>
          <w:lang w:val="ru-RU"/>
        </w:rPr>
      </w:pPr>
    </w:p>
    <w:p w:rsidR="002C02CD" w:rsidRPr="0075041C" w:rsidRDefault="00517B5C" w:rsidP="00416BB7">
      <w:pPr>
        <w:contextualSpacing/>
        <w:jc w:val="center"/>
        <w:rPr>
          <w:rFonts w:hAnsi="Times New Roman" w:cs="Times New Roman"/>
          <w:b/>
          <w:bCs/>
          <w:sz w:val="24"/>
          <w:szCs w:val="24"/>
          <w:lang w:val="ru-RU"/>
        </w:rPr>
      </w:pPr>
      <w:r w:rsidRPr="0075041C">
        <w:rPr>
          <w:rFonts w:hAnsi="Times New Roman" w:cs="Times New Roman"/>
          <w:b/>
          <w:bCs/>
          <w:sz w:val="24"/>
          <w:szCs w:val="24"/>
          <w:lang w:val="ru-RU"/>
        </w:rPr>
        <w:t>1</w:t>
      </w:r>
      <w:r w:rsidR="00D21954" w:rsidRPr="0075041C">
        <w:rPr>
          <w:rFonts w:hAnsi="Times New Roman" w:cs="Times New Roman"/>
          <w:b/>
          <w:bCs/>
          <w:sz w:val="24"/>
          <w:szCs w:val="24"/>
          <w:lang w:val="ru-RU"/>
        </w:rPr>
        <w:t>5</w:t>
      </w:r>
      <w:r w:rsidR="002F6534" w:rsidRPr="0075041C">
        <w:rPr>
          <w:rFonts w:hAnsi="Times New Roman" w:cs="Times New Roman"/>
          <w:b/>
          <w:bCs/>
          <w:sz w:val="24"/>
          <w:szCs w:val="24"/>
          <w:lang w:val="ru-RU"/>
        </w:rPr>
        <w:t>. Представительские расходы</w:t>
      </w:r>
    </w:p>
    <w:p w:rsidR="00271E9D" w:rsidRPr="0075041C" w:rsidRDefault="002F6534" w:rsidP="00416BB7">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1</w:t>
      </w:r>
      <w:r w:rsidR="00D21954" w:rsidRPr="0075041C">
        <w:rPr>
          <w:rFonts w:hAnsi="Times New Roman" w:cs="Times New Roman"/>
          <w:sz w:val="24"/>
          <w:szCs w:val="24"/>
          <w:lang w:val="ru-RU"/>
        </w:rPr>
        <w:t>5</w:t>
      </w:r>
      <w:r w:rsidRPr="0075041C">
        <w:rPr>
          <w:rFonts w:hAnsi="Times New Roman" w:cs="Times New Roman"/>
          <w:sz w:val="24"/>
          <w:szCs w:val="24"/>
          <w:lang w:val="ru-RU"/>
        </w:rPr>
        <w:t>.1.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А именно расходы:</w:t>
      </w:r>
    </w:p>
    <w:p w:rsidR="00271E9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на официальный прием или обслуживание: завтрак, обед или иное аналогичное мероприятие для участников мероприятия;</w:t>
      </w:r>
    </w:p>
    <w:p w:rsidR="00271E9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буфетное обслуживание во время мероприятия, в том числе обеспечение питьевой водой, напитками;</w:t>
      </w:r>
    </w:p>
    <w:p w:rsidR="00271E9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обеспечение участников канцелярскими принадлежностями;</w:t>
      </w:r>
    </w:p>
    <w:p w:rsidR="00271E9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транспортное обеспечение доставки участников к месту мероприятия и обратно.</w:t>
      </w:r>
    </w:p>
    <w:p w:rsidR="00271E9D" w:rsidRPr="0075041C" w:rsidRDefault="002F6534" w:rsidP="00416BB7">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1</w:t>
      </w:r>
      <w:r w:rsidR="00D21954" w:rsidRPr="0075041C">
        <w:rPr>
          <w:rFonts w:hAnsi="Times New Roman" w:cs="Times New Roman"/>
          <w:sz w:val="24"/>
          <w:szCs w:val="24"/>
          <w:lang w:val="ru-RU"/>
        </w:rPr>
        <w:t>5</w:t>
      </w:r>
      <w:r w:rsidRPr="0075041C">
        <w:rPr>
          <w:rFonts w:hAnsi="Times New Roman" w:cs="Times New Roman"/>
          <w:sz w:val="24"/>
          <w:szCs w:val="24"/>
          <w:lang w:val="ru-RU"/>
        </w:rPr>
        <w:t>.2. Документами, подтверждающими обоснованность представительских расходов, являются:</w:t>
      </w:r>
    </w:p>
    <w:p w:rsidR="00271E9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приказ руководителя учреждения о проведении мероприятия и назначении ответственного за него;</w:t>
      </w:r>
    </w:p>
    <w:p w:rsidR="00995C8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BE3C25" w:rsidRPr="0075041C">
        <w:rPr>
          <w:rFonts w:hAnsi="Times New Roman" w:cs="Times New Roman"/>
          <w:sz w:val="24"/>
          <w:szCs w:val="24"/>
          <w:lang w:val="ru-RU"/>
        </w:rPr>
        <w:t>смета (спецификация) на проведение мероприятия;</w:t>
      </w:r>
    </w:p>
    <w:p w:rsidR="00995C8D" w:rsidRPr="0075041C" w:rsidRDefault="009B3B99" w:rsidP="00AD7F00">
      <w:pPr>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995C8D" w:rsidRPr="0075041C">
        <w:rPr>
          <w:rFonts w:hAnsi="Times New Roman" w:cs="Times New Roman"/>
          <w:sz w:val="24"/>
          <w:szCs w:val="24"/>
          <w:lang w:val="ru-RU"/>
        </w:rPr>
        <w:t>муниципальный контракт на проведение мероприятия;</w:t>
      </w:r>
    </w:p>
    <w:p w:rsidR="00271E9D" w:rsidRPr="0075041C" w:rsidRDefault="009B3B99" w:rsidP="00AD7F00">
      <w:pPr>
        <w:spacing w:before="0" w:beforeAutospacing="0" w:after="0" w:afterAutospacing="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r w:rsidR="002F6534" w:rsidRPr="0075041C">
        <w:rPr>
          <w:rFonts w:hAnsi="Times New Roman" w:cs="Times New Roman"/>
          <w:sz w:val="24"/>
          <w:szCs w:val="24"/>
          <w:lang w:val="ru-RU"/>
        </w:rPr>
        <w:t>первичные документы о произведенных расходах.</w:t>
      </w:r>
    </w:p>
    <w:p w:rsidR="00271E9D" w:rsidRPr="0075041C" w:rsidRDefault="002F6534" w:rsidP="00416BB7">
      <w:pPr>
        <w:spacing w:before="0" w:beforeAutospacing="0" w:after="0" w:afterAutospacing="0" w:line="600" w:lineRule="atLeast"/>
        <w:jc w:val="center"/>
        <w:rPr>
          <w:b/>
          <w:bCs/>
          <w:spacing w:val="-2"/>
          <w:sz w:val="24"/>
          <w:szCs w:val="24"/>
          <w:lang w:val="ru-RU"/>
        </w:rPr>
      </w:pPr>
      <w:r w:rsidRPr="0075041C">
        <w:rPr>
          <w:b/>
          <w:bCs/>
          <w:spacing w:val="-2"/>
          <w:sz w:val="24"/>
          <w:szCs w:val="24"/>
        </w:rPr>
        <w:t>VI</w:t>
      </w:r>
      <w:r w:rsidRPr="0075041C">
        <w:rPr>
          <w:b/>
          <w:bCs/>
          <w:spacing w:val="-2"/>
          <w:sz w:val="24"/>
          <w:szCs w:val="24"/>
          <w:lang w:val="ru-RU"/>
        </w:rPr>
        <w:t>. Инвентаризация имущества и обязательств</w:t>
      </w:r>
    </w:p>
    <w:p w:rsidR="00190FDB"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1. Инвентаризацию имущества и обязательств (в том</w:t>
      </w:r>
      <w:r w:rsidRPr="0075041C">
        <w:rPr>
          <w:rFonts w:hAnsi="Times New Roman" w:cs="Times New Roman"/>
          <w:color w:val="000000"/>
          <w:sz w:val="24"/>
          <w:szCs w:val="24"/>
        </w:rPr>
        <w:t> </w:t>
      </w:r>
      <w:r w:rsidRPr="0075041C">
        <w:rPr>
          <w:rFonts w:hAnsi="Times New Roman" w:cs="Times New Roman"/>
          <w:color w:val="000000"/>
          <w:sz w:val="24"/>
          <w:szCs w:val="24"/>
          <w:lang w:val="ru-RU"/>
        </w:rPr>
        <w:t>числе</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числящихся на </w:t>
      </w:r>
      <w:proofErr w:type="spellStart"/>
      <w:r w:rsidRPr="0075041C">
        <w:rPr>
          <w:rFonts w:hAnsi="Times New Roman" w:cs="Times New Roman"/>
          <w:color w:val="000000"/>
          <w:sz w:val="24"/>
          <w:szCs w:val="24"/>
          <w:lang w:val="ru-RU"/>
        </w:rPr>
        <w:t>забалансовых</w:t>
      </w:r>
      <w:proofErr w:type="spellEnd"/>
      <w:r w:rsidRPr="0075041C">
        <w:rPr>
          <w:rFonts w:hAnsi="Times New Roman" w:cs="Times New Roman"/>
          <w:color w:val="000000"/>
          <w:sz w:val="24"/>
          <w:szCs w:val="24"/>
          <w:lang w:val="ru-RU"/>
        </w:rPr>
        <w:t xml:space="preserve"> счетах), а также финансовых результатов (в том</w:t>
      </w:r>
      <w:r w:rsidRPr="0075041C">
        <w:rPr>
          <w:rFonts w:hAnsi="Times New Roman" w:cs="Times New Roman"/>
          <w:color w:val="000000"/>
          <w:sz w:val="24"/>
          <w:szCs w:val="24"/>
        </w:rPr>
        <w:t> </w:t>
      </w:r>
      <w:r w:rsidRPr="0075041C">
        <w:rPr>
          <w:rFonts w:hAnsi="Times New Roman" w:cs="Times New Roman"/>
          <w:color w:val="000000"/>
          <w:sz w:val="24"/>
          <w:szCs w:val="24"/>
          <w:lang w:val="ru-RU"/>
        </w:rPr>
        <w:t>числе</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расходов </w:t>
      </w:r>
      <w:r w:rsidRPr="0075041C">
        <w:rPr>
          <w:rFonts w:hAnsi="Times New Roman" w:cs="Times New Roman"/>
          <w:sz w:val="24"/>
          <w:szCs w:val="24"/>
          <w:lang w:val="ru-RU"/>
        </w:rPr>
        <w:t>будущих периодов и резервов)</w:t>
      </w:r>
      <w:r w:rsidRPr="0075041C">
        <w:rPr>
          <w:rFonts w:hAnsi="Times New Roman" w:cs="Times New Roman"/>
          <w:sz w:val="24"/>
          <w:szCs w:val="24"/>
        </w:rPr>
        <w:t> </w:t>
      </w:r>
      <w:r w:rsidRPr="0075041C">
        <w:rPr>
          <w:rFonts w:hAnsi="Times New Roman" w:cs="Times New Roman"/>
          <w:sz w:val="24"/>
          <w:szCs w:val="24"/>
          <w:lang w:val="ru-RU"/>
        </w:rPr>
        <w:t>проводит постоянно действующая инвентаризационная комиссия. Порядок и график</w:t>
      </w:r>
      <w:r w:rsidRPr="0075041C">
        <w:rPr>
          <w:rFonts w:hAnsi="Times New Roman" w:cs="Times New Roman"/>
          <w:sz w:val="24"/>
          <w:szCs w:val="24"/>
        </w:rPr>
        <w:t> </w:t>
      </w:r>
      <w:r w:rsidRPr="0075041C">
        <w:rPr>
          <w:rFonts w:hAnsi="Times New Roman" w:cs="Times New Roman"/>
          <w:sz w:val="24"/>
          <w:szCs w:val="24"/>
          <w:lang w:val="ru-RU"/>
        </w:rPr>
        <w:t>проведения инвентаризации приведены в приложении</w:t>
      </w:r>
      <w:r w:rsidR="00744404">
        <w:rPr>
          <w:rFonts w:hAnsi="Times New Roman" w:cs="Times New Roman"/>
          <w:sz w:val="24"/>
          <w:szCs w:val="24"/>
          <w:lang w:val="ru-RU"/>
        </w:rPr>
        <w:t xml:space="preserve">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744404">
        <w:rPr>
          <w:rFonts w:hAnsi="Times New Roman" w:cs="Times New Roman"/>
          <w:sz w:val="24"/>
          <w:szCs w:val="24"/>
          <w:lang w:val="ru-RU"/>
        </w:rPr>
        <w:t>14</w:t>
      </w:r>
      <w:r w:rsidR="00190FDB" w:rsidRPr="0075041C">
        <w:rPr>
          <w:rFonts w:hAnsi="Times New Roman" w:cs="Times New Roman"/>
          <w:sz w:val="24"/>
          <w:szCs w:val="24"/>
          <w:lang w:val="ru-RU"/>
        </w:rPr>
        <w:t xml:space="preserve"> </w:t>
      </w:r>
      <w:r w:rsidR="00073AAD" w:rsidRPr="0075041C">
        <w:rPr>
          <w:rFonts w:hAnsi="Times New Roman" w:cs="Times New Roman"/>
          <w:sz w:val="24"/>
          <w:szCs w:val="24"/>
          <w:lang w:val="ru-RU"/>
        </w:rPr>
        <w:t>к настоящей учетной политике</w:t>
      </w:r>
      <w:r w:rsidR="00190FDB" w:rsidRPr="0075041C">
        <w:rPr>
          <w:rFonts w:hAnsi="Times New Roman" w:cs="Times New Roman"/>
          <w:sz w:val="24"/>
          <w:szCs w:val="24"/>
          <w:lang w:val="ru-RU"/>
        </w:rPr>
        <w:t>.</w:t>
      </w:r>
    </w:p>
    <w:p w:rsidR="00271E9D" w:rsidRPr="0075041C" w:rsidRDefault="002F6534" w:rsidP="00AD7F00">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sz w:val="24"/>
          <w:szCs w:val="24"/>
          <w:lang w:val="ru-RU"/>
        </w:rPr>
        <w:t>В отдельных случаях (при смене материально ответственных лиц, выявлении фактов хищения, стихийных бедствиях и т.</w:t>
      </w:r>
      <w:r w:rsidRPr="0075041C">
        <w:rPr>
          <w:rFonts w:hAnsi="Times New Roman" w:cs="Times New Roman"/>
          <w:sz w:val="24"/>
          <w:szCs w:val="24"/>
        </w:rPr>
        <w:t> </w:t>
      </w:r>
      <w:r w:rsidRPr="0075041C">
        <w:rPr>
          <w:rFonts w:hAnsi="Times New Roman" w:cs="Times New Roman"/>
          <w:sz w:val="24"/>
          <w:szCs w:val="24"/>
          <w:lang w:val="ru-RU"/>
        </w:rPr>
        <w:t xml:space="preserve">д.) инвентаризацию может проводить специально </w:t>
      </w:r>
      <w:r w:rsidRPr="0075041C">
        <w:rPr>
          <w:rFonts w:hAnsi="Times New Roman" w:cs="Times New Roman"/>
          <w:color w:val="000000"/>
          <w:sz w:val="24"/>
          <w:szCs w:val="24"/>
          <w:lang w:val="ru-RU"/>
        </w:rPr>
        <w:t xml:space="preserve">созданная рабочая комиссия, состав которой утверждается отельным </w:t>
      </w:r>
      <w:r w:rsidR="00AE3E5C" w:rsidRPr="0075041C">
        <w:rPr>
          <w:rFonts w:hAnsi="Times New Roman" w:cs="Times New Roman"/>
          <w:color w:val="000000"/>
          <w:sz w:val="24"/>
          <w:szCs w:val="24"/>
          <w:lang w:val="ru-RU"/>
        </w:rPr>
        <w:t>распоряжением</w:t>
      </w:r>
      <w:r w:rsidRPr="0075041C">
        <w:rPr>
          <w:rFonts w:hAnsi="Times New Roman" w:cs="Times New Roman"/>
          <w:color w:val="000000"/>
          <w:sz w:val="24"/>
          <w:szCs w:val="24"/>
          <w:lang w:val="ru-RU"/>
        </w:rPr>
        <w:t xml:space="preserve"> </w:t>
      </w:r>
      <w:r w:rsidR="0032791A" w:rsidRPr="0075041C">
        <w:rPr>
          <w:rFonts w:hAnsi="Times New Roman" w:cs="Times New Roman"/>
          <w:color w:val="000000"/>
          <w:sz w:val="24"/>
          <w:szCs w:val="24"/>
          <w:lang w:val="ru-RU"/>
        </w:rPr>
        <w:t>Г</w:t>
      </w:r>
      <w:r w:rsidR="00AE3E5C" w:rsidRPr="0075041C">
        <w:rPr>
          <w:rFonts w:hAnsi="Times New Roman" w:cs="Times New Roman"/>
          <w:color w:val="000000"/>
          <w:sz w:val="24"/>
          <w:szCs w:val="24"/>
          <w:lang w:val="ru-RU"/>
        </w:rPr>
        <w:t>лавы администрации</w:t>
      </w:r>
      <w:r w:rsidR="0032791A" w:rsidRPr="0075041C">
        <w:rPr>
          <w:rFonts w:hAnsi="Times New Roman" w:cs="Times New Roman"/>
          <w:color w:val="000000"/>
          <w:sz w:val="24"/>
          <w:szCs w:val="24"/>
          <w:lang w:val="ru-RU"/>
        </w:rPr>
        <w:t xml:space="preserve"> </w:t>
      </w:r>
      <w:proofErr w:type="spellStart"/>
      <w:r w:rsidR="0032791A" w:rsidRPr="0075041C">
        <w:rPr>
          <w:rFonts w:hAnsi="Times New Roman" w:cs="Times New Roman"/>
          <w:color w:val="000000"/>
          <w:sz w:val="24"/>
          <w:szCs w:val="24"/>
          <w:lang w:val="ru-RU"/>
        </w:rPr>
        <w:t>Барабинского</w:t>
      </w:r>
      <w:proofErr w:type="spellEnd"/>
      <w:r w:rsidR="0032791A" w:rsidRPr="0075041C">
        <w:rPr>
          <w:rFonts w:hAnsi="Times New Roman" w:cs="Times New Roman"/>
          <w:color w:val="000000"/>
          <w:sz w:val="24"/>
          <w:szCs w:val="24"/>
          <w:lang w:val="ru-RU"/>
        </w:rPr>
        <w:t xml:space="preserve"> района Новосибирской области</w:t>
      </w:r>
      <w:r w:rsidRPr="0075041C">
        <w:rPr>
          <w:rFonts w:hAnsi="Times New Roman" w:cs="Times New Roman"/>
          <w:color w:val="000000"/>
          <w:sz w:val="24"/>
          <w:szCs w:val="24"/>
          <w:lang w:val="ru-RU"/>
        </w:rPr>
        <w:t>.</w:t>
      </w:r>
    </w:p>
    <w:p w:rsidR="00271E9D" w:rsidRPr="0075041C" w:rsidRDefault="002F6534" w:rsidP="00AD7F00">
      <w:pPr>
        <w:spacing w:before="0" w:beforeAutospacing="0" w:after="0" w:afterAutospacing="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Основание: статья 11 Закона от 06.12.2011 № 402-ФЗ, раздел </w:t>
      </w:r>
      <w:r w:rsidRPr="0075041C">
        <w:rPr>
          <w:rFonts w:hAnsi="Times New Roman" w:cs="Times New Roman"/>
          <w:color w:val="000000"/>
          <w:sz w:val="24"/>
          <w:szCs w:val="24"/>
        </w:rPr>
        <w:t>VIII</w:t>
      </w:r>
      <w:r w:rsidRPr="0075041C">
        <w:rPr>
          <w:rFonts w:hAnsi="Times New Roman" w:cs="Times New Roman"/>
          <w:color w:val="000000"/>
          <w:sz w:val="24"/>
          <w:szCs w:val="24"/>
          <w:lang w:val="ru-RU"/>
        </w:rPr>
        <w:t xml:space="preserve"> СГС «Концептуальные основы бухучета и отчетности».</w:t>
      </w:r>
    </w:p>
    <w:p w:rsidR="00190FDB"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color w:val="000000"/>
          <w:sz w:val="24"/>
          <w:szCs w:val="24"/>
          <w:lang w:val="ru-RU"/>
        </w:rPr>
        <w:t xml:space="preserve">2. Состав </w:t>
      </w:r>
      <w:r w:rsidRPr="0075041C">
        <w:rPr>
          <w:rFonts w:hAnsi="Times New Roman" w:cs="Times New Roman"/>
          <w:sz w:val="24"/>
          <w:szCs w:val="24"/>
          <w:lang w:val="ru-RU"/>
        </w:rPr>
        <w:t>комиссии для проведения внезапной ревизии кассы приведен в приложении</w:t>
      </w:r>
      <w:r w:rsidRPr="0075041C">
        <w:rPr>
          <w:rFonts w:hAnsi="Times New Roman" w:cs="Times New Roman"/>
          <w:sz w:val="24"/>
          <w:szCs w:val="24"/>
        </w:rPr>
        <w:t> </w:t>
      </w:r>
      <w:r w:rsidR="00E30126">
        <w:rPr>
          <w:rFonts w:hAnsi="Times New Roman" w:cs="Times New Roman"/>
          <w:sz w:val="24"/>
          <w:szCs w:val="24"/>
          <w:lang w:val="ru-RU"/>
        </w:rPr>
        <w:t>№</w:t>
      </w:r>
      <w:r w:rsidR="00E30126">
        <w:rPr>
          <w:rFonts w:hAnsi="Times New Roman" w:cs="Times New Roman"/>
          <w:sz w:val="24"/>
          <w:szCs w:val="24"/>
          <w:lang w:val="ru-RU"/>
        </w:rPr>
        <w:t xml:space="preserve"> </w:t>
      </w:r>
      <w:r w:rsidR="005A6F83" w:rsidRPr="0075041C">
        <w:rPr>
          <w:rFonts w:hAnsi="Times New Roman" w:cs="Times New Roman"/>
          <w:sz w:val="24"/>
          <w:szCs w:val="24"/>
          <w:lang w:val="ru-RU"/>
        </w:rPr>
        <w:t>5</w:t>
      </w:r>
      <w:r w:rsidR="00190FDB" w:rsidRPr="0075041C">
        <w:rPr>
          <w:rFonts w:hAnsi="Times New Roman" w:cs="Times New Roman"/>
          <w:sz w:val="24"/>
          <w:szCs w:val="24"/>
          <w:lang w:val="ru-RU"/>
        </w:rPr>
        <w:t xml:space="preserve"> к распоряжению от    .    . 202</w:t>
      </w:r>
      <w:r w:rsidR="003B1ED8">
        <w:rPr>
          <w:rFonts w:hAnsi="Times New Roman" w:cs="Times New Roman"/>
          <w:sz w:val="24"/>
          <w:szCs w:val="24"/>
          <w:lang w:val="ru-RU"/>
        </w:rPr>
        <w:t>2</w:t>
      </w:r>
      <w:bookmarkStart w:id="0" w:name="_GoBack"/>
      <w:bookmarkEnd w:id="0"/>
      <w:r w:rsidR="00190FDB" w:rsidRPr="0075041C">
        <w:rPr>
          <w:rFonts w:hAnsi="Times New Roman" w:cs="Times New Roman"/>
          <w:sz w:val="24"/>
          <w:szCs w:val="24"/>
          <w:lang w:val="ru-RU"/>
        </w:rPr>
        <w:t>г. №</w:t>
      </w:r>
      <w:proofErr w:type="gramStart"/>
      <w:r w:rsidR="00190FDB" w:rsidRPr="0075041C">
        <w:rPr>
          <w:rFonts w:hAnsi="Times New Roman" w:cs="Times New Roman"/>
          <w:sz w:val="24"/>
          <w:szCs w:val="24"/>
          <w:lang w:val="ru-RU"/>
        </w:rPr>
        <w:t xml:space="preserve">      .</w:t>
      </w:r>
      <w:proofErr w:type="gramEnd"/>
    </w:p>
    <w:p w:rsidR="009B3B99" w:rsidRPr="0075041C" w:rsidRDefault="009B3B99" w:rsidP="00AD7F00">
      <w:pPr>
        <w:ind w:firstLine="567"/>
        <w:contextualSpacing/>
        <w:jc w:val="both"/>
        <w:rPr>
          <w:rFonts w:hAnsi="Times New Roman" w:cs="Times New Roman"/>
          <w:sz w:val="24"/>
          <w:szCs w:val="24"/>
          <w:lang w:val="ru-RU"/>
        </w:rPr>
      </w:pPr>
    </w:p>
    <w:p w:rsidR="002C02CD" w:rsidRPr="0075041C" w:rsidRDefault="002F6534" w:rsidP="00416BB7">
      <w:pPr>
        <w:contextualSpacing/>
        <w:jc w:val="center"/>
        <w:rPr>
          <w:b/>
          <w:bCs/>
          <w:spacing w:val="-2"/>
          <w:sz w:val="24"/>
          <w:szCs w:val="24"/>
          <w:lang w:val="ru-RU"/>
        </w:rPr>
      </w:pPr>
      <w:r w:rsidRPr="0075041C">
        <w:rPr>
          <w:b/>
          <w:bCs/>
          <w:spacing w:val="-2"/>
          <w:sz w:val="24"/>
          <w:szCs w:val="24"/>
        </w:rPr>
        <w:t>VII</w:t>
      </w:r>
      <w:r w:rsidRPr="0075041C">
        <w:rPr>
          <w:b/>
          <w:bCs/>
          <w:spacing w:val="-2"/>
          <w:sz w:val="24"/>
          <w:szCs w:val="24"/>
          <w:lang w:val="ru-RU"/>
        </w:rPr>
        <w:t>. Порядок организации и обеспечения внутреннего финансового контроля</w:t>
      </w:r>
    </w:p>
    <w:p w:rsidR="00BF0FE8" w:rsidRPr="0075041C" w:rsidRDefault="0066194B" w:rsidP="00416BB7">
      <w:pPr>
        <w:ind w:firstLine="567"/>
        <w:contextualSpacing/>
        <w:jc w:val="both"/>
        <w:rPr>
          <w:color w:val="222222"/>
          <w:sz w:val="24"/>
          <w:szCs w:val="24"/>
          <w:lang w:val="ru-RU"/>
        </w:rPr>
      </w:pPr>
      <w:r w:rsidRPr="0075041C">
        <w:rPr>
          <w:color w:val="222222"/>
          <w:sz w:val="24"/>
          <w:szCs w:val="24"/>
          <w:lang w:val="ru-RU"/>
        </w:rPr>
        <w:t xml:space="preserve">1. </w:t>
      </w:r>
      <w:r w:rsidR="00FA11C9" w:rsidRPr="0075041C">
        <w:rPr>
          <w:color w:val="222222"/>
          <w:sz w:val="24"/>
          <w:szCs w:val="24"/>
          <w:lang w:val="ru-RU"/>
        </w:rPr>
        <w:t>Администрация</w:t>
      </w:r>
      <w:r w:rsidR="00844027" w:rsidRPr="0075041C">
        <w:rPr>
          <w:color w:val="222222"/>
          <w:sz w:val="24"/>
          <w:szCs w:val="24"/>
          <w:lang w:val="ru-RU"/>
        </w:rPr>
        <w:t xml:space="preserve"> </w:t>
      </w:r>
      <w:proofErr w:type="spellStart"/>
      <w:r w:rsidR="00844027" w:rsidRPr="0075041C">
        <w:rPr>
          <w:color w:val="000000"/>
          <w:sz w:val="24"/>
          <w:szCs w:val="24"/>
          <w:lang w:val="ru-RU"/>
        </w:rPr>
        <w:t>Барабинского</w:t>
      </w:r>
      <w:proofErr w:type="spellEnd"/>
      <w:r w:rsidR="00844027" w:rsidRPr="0075041C">
        <w:rPr>
          <w:color w:val="000000"/>
          <w:sz w:val="24"/>
          <w:szCs w:val="24"/>
          <w:lang w:val="ru-RU"/>
        </w:rPr>
        <w:t xml:space="preserve"> района Новосибирской области</w:t>
      </w:r>
      <w:r w:rsidR="00FA11C9" w:rsidRPr="0075041C">
        <w:rPr>
          <w:color w:val="222222"/>
          <w:sz w:val="24"/>
          <w:szCs w:val="24"/>
          <w:lang w:val="ru-RU"/>
        </w:rPr>
        <w:t xml:space="preserve"> </w:t>
      </w:r>
      <w:r w:rsidR="00BF0FE8" w:rsidRPr="0075041C">
        <w:rPr>
          <w:color w:val="222222"/>
          <w:sz w:val="24"/>
          <w:szCs w:val="24"/>
          <w:lang w:val="ru-RU"/>
        </w:rPr>
        <w:t xml:space="preserve">осуществляет внутренний финансовый </w:t>
      </w:r>
      <w:proofErr w:type="gramStart"/>
      <w:r w:rsidR="00BF0FE8" w:rsidRPr="0075041C">
        <w:rPr>
          <w:color w:val="222222"/>
          <w:sz w:val="24"/>
          <w:szCs w:val="24"/>
          <w:lang w:val="ru-RU"/>
        </w:rPr>
        <w:t>контроль</w:t>
      </w:r>
      <w:proofErr w:type="gramEnd"/>
      <w:r w:rsidR="00BF0FE8" w:rsidRPr="0075041C">
        <w:rPr>
          <w:color w:val="222222"/>
          <w:sz w:val="24"/>
          <w:szCs w:val="24"/>
          <w:lang w:val="ru-RU"/>
        </w:rPr>
        <w:t xml:space="preserve"> направленный на:</w:t>
      </w:r>
    </w:p>
    <w:p w:rsidR="00BF0FE8" w:rsidRPr="0075041C" w:rsidRDefault="009B3B99" w:rsidP="00AD7F00">
      <w:pPr>
        <w:spacing w:before="0" w:beforeAutospacing="0" w:after="0" w:afterAutospacing="0"/>
        <w:contextualSpacing/>
        <w:jc w:val="both"/>
        <w:rPr>
          <w:rFonts w:ascii="Times New Roman" w:hAnsi="Times New Roman" w:cs="Times New Roman"/>
          <w:sz w:val="24"/>
          <w:szCs w:val="24"/>
          <w:lang w:val="ru-RU"/>
        </w:rPr>
      </w:pPr>
      <w:r w:rsidRPr="0075041C">
        <w:rPr>
          <w:rFonts w:ascii="Times New Roman" w:hAnsi="Times New Roman" w:cs="Times New Roman"/>
          <w:sz w:val="24"/>
          <w:szCs w:val="24"/>
          <w:lang w:val="ru-RU"/>
        </w:rPr>
        <w:lastRenderedPageBreak/>
        <w:t xml:space="preserve">- </w:t>
      </w:r>
      <w:r w:rsidR="00BF0FE8" w:rsidRPr="0075041C">
        <w:rPr>
          <w:rFonts w:ascii="Times New Roman" w:hAnsi="Times New Roman" w:cs="Times New Roman"/>
          <w:sz w:val="24"/>
          <w:szCs w:val="24"/>
          <w:lang w:val="ru-RU"/>
        </w:rPr>
        <w:t>соблюдение стандартов и процедур составления и исполнения бюджета по расходам, подготовку и организацию мер по повышению экономности и результативности использования бюджетных средств, составления бюджетной отчетности и ведения бюджетного учета</w:t>
      </w:r>
      <w:r w:rsidR="00BF0FE8" w:rsidRPr="0075041C">
        <w:rPr>
          <w:rFonts w:ascii="Times New Roman" w:hAnsi="Times New Roman" w:cs="Times New Roman"/>
          <w:sz w:val="24"/>
          <w:szCs w:val="24"/>
        </w:rPr>
        <w:t> </w:t>
      </w:r>
      <w:r w:rsidR="00FA11C9" w:rsidRPr="0075041C">
        <w:rPr>
          <w:rFonts w:ascii="Times New Roman" w:hAnsi="Times New Roman" w:cs="Times New Roman"/>
          <w:sz w:val="24"/>
          <w:szCs w:val="24"/>
          <w:lang w:val="ru-RU"/>
        </w:rPr>
        <w:t xml:space="preserve"> учреждением </w:t>
      </w:r>
      <w:r w:rsidR="00BF0FE8" w:rsidRPr="0075041C">
        <w:rPr>
          <w:rFonts w:ascii="Times New Roman" w:hAnsi="Times New Roman" w:cs="Times New Roman"/>
          <w:sz w:val="24"/>
          <w:szCs w:val="24"/>
          <w:lang w:val="ru-RU"/>
        </w:rPr>
        <w:t>(как распорядителем) и подведомственными ему получателями бюджетных</w:t>
      </w:r>
      <w:r w:rsidR="00BF0FE8" w:rsidRPr="0075041C">
        <w:rPr>
          <w:rFonts w:ascii="Times New Roman" w:hAnsi="Times New Roman" w:cs="Times New Roman"/>
          <w:sz w:val="24"/>
          <w:szCs w:val="24"/>
        </w:rPr>
        <w:t> </w:t>
      </w:r>
      <w:r w:rsidR="00BF0FE8" w:rsidRPr="0075041C">
        <w:rPr>
          <w:rFonts w:ascii="Times New Roman" w:hAnsi="Times New Roman" w:cs="Times New Roman"/>
          <w:sz w:val="24"/>
          <w:szCs w:val="24"/>
          <w:lang w:val="ru-RU"/>
        </w:rPr>
        <w:t>средств – как распорядитель бюджетных средств;</w:t>
      </w:r>
    </w:p>
    <w:p w:rsidR="00BF0FE8" w:rsidRPr="0075041C" w:rsidRDefault="009B3B99" w:rsidP="00AD7F00">
      <w:pPr>
        <w:spacing w:before="0" w:beforeAutospacing="0" w:after="0" w:afterAutospacing="0"/>
        <w:jc w:val="both"/>
        <w:rPr>
          <w:rFonts w:ascii="Times New Roman" w:hAnsi="Times New Roman" w:cs="Times New Roman"/>
          <w:sz w:val="24"/>
          <w:szCs w:val="24"/>
          <w:lang w:val="ru-RU"/>
        </w:rPr>
      </w:pPr>
      <w:r w:rsidRPr="0075041C">
        <w:rPr>
          <w:rFonts w:ascii="Times New Roman" w:hAnsi="Times New Roman" w:cs="Times New Roman"/>
          <w:sz w:val="24"/>
          <w:szCs w:val="24"/>
          <w:lang w:val="ru-RU"/>
        </w:rPr>
        <w:t xml:space="preserve">- </w:t>
      </w:r>
      <w:r w:rsidR="00BF0FE8" w:rsidRPr="0075041C">
        <w:rPr>
          <w:rFonts w:ascii="Times New Roman" w:hAnsi="Times New Roman" w:cs="Times New Roman"/>
          <w:sz w:val="24"/>
          <w:szCs w:val="24"/>
          <w:lang w:val="ru-RU"/>
        </w:rPr>
        <w:t>соблюдение внутренних стандартов и процедур составления и исполнения бюджета по доходам, составления бюджетной отчетности и ведения бюджетного учета – как администратор доходов бюджета.</w:t>
      </w:r>
    </w:p>
    <w:p w:rsidR="00190FDB" w:rsidRPr="0075041C" w:rsidRDefault="002F6534" w:rsidP="00AD7F00">
      <w:pPr>
        <w:ind w:firstLine="567"/>
        <w:contextualSpacing/>
        <w:jc w:val="both"/>
        <w:rPr>
          <w:rFonts w:hAnsi="Times New Roman" w:cs="Times New Roman"/>
          <w:sz w:val="24"/>
          <w:szCs w:val="24"/>
          <w:lang w:val="ru-RU"/>
        </w:rPr>
      </w:pPr>
      <w:r w:rsidRPr="0075041C">
        <w:rPr>
          <w:rFonts w:hAnsi="Times New Roman" w:cs="Times New Roman"/>
          <w:sz w:val="24"/>
          <w:szCs w:val="24"/>
          <w:lang w:val="ru-RU"/>
        </w:rPr>
        <w:t>2. Положение о внутреннем финансовом контроле и график проведения внутренних проверок финансово-хозяйственной деятельности приведены в приложении</w:t>
      </w:r>
      <w:r w:rsidR="00E30126">
        <w:rPr>
          <w:rFonts w:hAnsi="Times New Roman" w:cs="Times New Roman"/>
          <w:sz w:val="24"/>
          <w:szCs w:val="24"/>
          <w:lang w:val="ru-RU"/>
        </w:rPr>
        <w:t xml:space="preserve"> </w:t>
      </w:r>
      <w:r w:rsidR="00E30126">
        <w:rPr>
          <w:rFonts w:hAnsi="Times New Roman" w:cs="Times New Roman"/>
          <w:sz w:val="24"/>
          <w:szCs w:val="24"/>
          <w:lang w:val="ru-RU"/>
        </w:rPr>
        <w:t>№</w:t>
      </w:r>
      <w:r w:rsidR="0071151E">
        <w:rPr>
          <w:rFonts w:hAnsi="Times New Roman" w:cs="Times New Roman"/>
          <w:sz w:val="24"/>
          <w:szCs w:val="24"/>
          <w:lang w:val="ru-RU"/>
        </w:rPr>
        <w:t xml:space="preserve"> 7</w:t>
      </w:r>
      <w:r w:rsidR="00190FDB" w:rsidRPr="0075041C">
        <w:rPr>
          <w:rFonts w:hAnsi="Times New Roman" w:cs="Times New Roman"/>
          <w:sz w:val="24"/>
          <w:szCs w:val="24"/>
          <w:lang w:val="ru-RU"/>
        </w:rPr>
        <w:t xml:space="preserve"> </w:t>
      </w:r>
      <w:r w:rsidR="00073AAD" w:rsidRPr="0075041C">
        <w:rPr>
          <w:rFonts w:hAnsi="Times New Roman" w:cs="Times New Roman"/>
          <w:sz w:val="24"/>
          <w:szCs w:val="24"/>
          <w:lang w:val="ru-RU"/>
        </w:rPr>
        <w:t>к настоящей учетной политике</w:t>
      </w:r>
      <w:r w:rsidR="00190FDB" w:rsidRPr="0075041C">
        <w:rPr>
          <w:rFonts w:hAnsi="Times New Roman" w:cs="Times New Roman"/>
          <w:sz w:val="24"/>
          <w:szCs w:val="24"/>
          <w:lang w:val="ru-RU"/>
        </w:rPr>
        <w:t>.</w:t>
      </w:r>
    </w:p>
    <w:p w:rsidR="00FD3598" w:rsidRPr="0075041C" w:rsidRDefault="002F6534" w:rsidP="00FB4848">
      <w:pPr>
        <w:spacing w:before="0" w:beforeAutospacing="0" w:after="0" w:afterAutospacing="0"/>
        <w:ind w:firstLine="567"/>
        <w:jc w:val="both"/>
        <w:rPr>
          <w:rFonts w:hAnsi="Times New Roman" w:cs="Times New Roman"/>
          <w:sz w:val="24"/>
          <w:szCs w:val="24"/>
          <w:lang w:val="ru-RU"/>
        </w:rPr>
      </w:pPr>
      <w:r w:rsidRPr="0075041C">
        <w:rPr>
          <w:rFonts w:hAnsi="Times New Roman" w:cs="Times New Roman"/>
          <w:sz w:val="24"/>
          <w:szCs w:val="24"/>
          <w:lang w:val="ru-RU"/>
        </w:rPr>
        <w:t xml:space="preserve">Основание: </w:t>
      </w:r>
      <w:r w:rsidR="009B709F" w:rsidRPr="0075041C">
        <w:rPr>
          <w:rFonts w:hAnsi="Times New Roman" w:cs="Times New Roman"/>
          <w:sz w:val="24"/>
          <w:szCs w:val="24"/>
          <w:lang w:val="ru-RU"/>
        </w:rPr>
        <w:t xml:space="preserve">ст.19 Закона № 402-ФЗ, </w:t>
      </w:r>
      <w:r w:rsidRPr="0075041C">
        <w:rPr>
          <w:rFonts w:hAnsi="Times New Roman" w:cs="Times New Roman"/>
          <w:sz w:val="24"/>
          <w:szCs w:val="24"/>
          <w:lang w:val="ru-RU"/>
        </w:rPr>
        <w:t>пункт 6 Инструкции к Единому плану счетов №</w:t>
      </w:r>
      <w:r w:rsidRPr="0075041C">
        <w:rPr>
          <w:rFonts w:hAnsi="Times New Roman" w:cs="Times New Roman"/>
          <w:sz w:val="24"/>
          <w:szCs w:val="24"/>
        </w:rPr>
        <w:t> </w:t>
      </w:r>
      <w:r w:rsidRPr="0075041C">
        <w:rPr>
          <w:rFonts w:hAnsi="Times New Roman" w:cs="Times New Roman"/>
          <w:sz w:val="24"/>
          <w:szCs w:val="24"/>
          <w:lang w:val="ru-RU"/>
        </w:rPr>
        <w:t>157н.</w:t>
      </w:r>
    </w:p>
    <w:p w:rsidR="008D1B4D" w:rsidRPr="0075041C" w:rsidRDefault="008D1B4D" w:rsidP="00AD7F00">
      <w:pPr>
        <w:contextualSpacing/>
        <w:jc w:val="both"/>
        <w:rPr>
          <w:b/>
          <w:bCs/>
          <w:color w:val="252525"/>
          <w:spacing w:val="-2"/>
          <w:sz w:val="24"/>
          <w:szCs w:val="24"/>
          <w:lang w:val="ru-RU"/>
        </w:rPr>
      </w:pPr>
    </w:p>
    <w:p w:rsidR="002C02CD" w:rsidRPr="0075041C" w:rsidRDefault="002F6534" w:rsidP="00416BB7">
      <w:pPr>
        <w:contextualSpacing/>
        <w:jc w:val="center"/>
        <w:rPr>
          <w:b/>
          <w:bCs/>
          <w:color w:val="252525"/>
          <w:spacing w:val="-2"/>
          <w:sz w:val="24"/>
          <w:szCs w:val="24"/>
          <w:lang w:val="ru-RU"/>
        </w:rPr>
      </w:pPr>
      <w:r w:rsidRPr="0075041C">
        <w:rPr>
          <w:b/>
          <w:bCs/>
          <w:color w:val="252525"/>
          <w:spacing w:val="-2"/>
          <w:sz w:val="24"/>
          <w:szCs w:val="24"/>
        </w:rPr>
        <w:t>VIII</w:t>
      </w:r>
      <w:r w:rsidRPr="0075041C">
        <w:rPr>
          <w:b/>
          <w:bCs/>
          <w:color w:val="252525"/>
          <w:spacing w:val="-2"/>
          <w:sz w:val="24"/>
          <w:szCs w:val="24"/>
          <w:lang w:val="ru-RU"/>
        </w:rPr>
        <w:t>. Бухгалтерская (финансовая) отчетность</w:t>
      </w:r>
    </w:p>
    <w:p w:rsidR="00271E9D" w:rsidRPr="0075041C" w:rsidRDefault="002F6534" w:rsidP="00416BB7">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w:t>
      </w:r>
      <w:r w:rsidR="00040B36" w:rsidRPr="0075041C">
        <w:rPr>
          <w:rFonts w:hAnsi="Times New Roman" w:cs="Times New Roman"/>
          <w:color w:val="000000"/>
          <w:sz w:val="24"/>
          <w:szCs w:val="24"/>
          <w:lang w:val="ru-RU"/>
        </w:rPr>
        <w:t xml:space="preserve">РФ </w:t>
      </w:r>
      <w:r w:rsidRPr="0075041C">
        <w:rPr>
          <w:rFonts w:hAnsi="Times New Roman" w:cs="Times New Roman"/>
          <w:color w:val="000000"/>
          <w:sz w:val="24"/>
          <w:szCs w:val="24"/>
          <w:lang w:val="ru-RU"/>
        </w:rPr>
        <w:t>от 28.12.2010</w:t>
      </w:r>
      <w:r w:rsidRPr="0075041C">
        <w:rPr>
          <w:rFonts w:hAnsi="Times New Roman" w:cs="Times New Roman"/>
          <w:color w:val="000000"/>
          <w:sz w:val="24"/>
          <w:szCs w:val="24"/>
        </w:rPr>
        <w:t> </w:t>
      </w:r>
      <w:r w:rsidRPr="0075041C">
        <w:rPr>
          <w:rFonts w:hAnsi="Times New Roman" w:cs="Times New Roman"/>
          <w:color w:val="000000"/>
          <w:sz w:val="24"/>
          <w:szCs w:val="24"/>
          <w:lang w:val="ru-RU"/>
        </w:rPr>
        <w:t>№</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191н). Бюджетная отчетность представляется </w:t>
      </w:r>
      <w:r w:rsidR="00B9525B" w:rsidRPr="0075041C">
        <w:rPr>
          <w:rFonts w:hAnsi="Times New Roman" w:cs="Times New Roman"/>
          <w:color w:val="000000"/>
          <w:sz w:val="24"/>
          <w:szCs w:val="24"/>
          <w:lang w:val="ru-RU"/>
        </w:rPr>
        <w:t xml:space="preserve">финансовому органу </w:t>
      </w:r>
      <w:r w:rsidR="00844027" w:rsidRPr="0075041C">
        <w:rPr>
          <w:rFonts w:hAnsi="Times New Roman" w:cs="Times New Roman"/>
          <w:color w:val="000000"/>
          <w:sz w:val="24"/>
          <w:szCs w:val="24"/>
          <w:lang w:val="ru-RU"/>
        </w:rPr>
        <w:t xml:space="preserve">администрации </w:t>
      </w:r>
      <w:proofErr w:type="spellStart"/>
      <w:r w:rsidR="00B9525B" w:rsidRPr="0075041C">
        <w:rPr>
          <w:rFonts w:hAnsi="Times New Roman" w:cs="Times New Roman"/>
          <w:color w:val="000000"/>
          <w:sz w:val="24"/>
          <w:szCs w:val="24"/>
          <w:lang w:val="ru-RU"/>
        </w:rPr>
        <w:t>Барабинского</w:t>
      </w:r>
      <w:proofErr w:type="spellEnd"/>
      <w:r w:rsidR="00B9525B" w:rsidRPr="0075041C">
        <w:rPr>
          <w:rFonts w:hAnsi="Times New Roman" w:cs="Times New Roman"/>
          <w:color w:val="000000"/>
          <w:sz w:val="24"/>
          <w:szCs w:val="24"/>
          <w:lang w:val="ru-RU"/>
        </w:rPr>
        <w:t xml:space="preserve"> района Новосибирской области </w:t>
      </w:r>
      <w:r w:rsidRPr="0075041C">
        <w:rPr>
          <w:rFonts w:hAnsi="Times New Roman" w:cs="Times New Roman"/>
          <w:color w:val="000000"/>
          <w:sz w:val="24"/>
          <w:szCs w:val="24"/>
          <w:lang w:val="ru-RU"/>
        </w:rPr>
        <w:t>в установленные им сроки</w:t>
      </w:r>
      <w:r w:rsidR="00EF6F8D" w:rsidRPr="0075041C">
        <w:rPr>
          <w:rFonts w:hAnsi="Times New Roman" w:cs="Times New Roman"/>
          <w:color w:val="000000"/>
          <w:sz w:val="24"/>
          <w:szCs w:val="24"/>
          <w:lang w:val="ru-RU"/>
        </w:rPr>
        <w:t>:</w:t>
      </w:r>
    </w:p>
    <w:p w:rsidR="00EF6F8D" w:rsidRPr="0075041C" w:rsidRDefault="009B3B99" w:rsidP="00AD7F00">
      <w:pPr>
        <w:spacing w:before="0" w:beforeAutospacing="0" w:after="0" w:afterAutospacing="0"/>
        <w:ind w:right="180"/>
        <w:contextualSpacing/>
        <w:jc w:val="both"/>
        <w:rPr>
          <w:rFonts w:hAnsi="Times New Roman" w:cs="Times New Roman"/>
          <w:sz w:val="24"/>
          <w:szCs w:val="24"/>
          <w:lang w:val="ru-RU"/>
        </w:rPr>
      </w:pPr>
      <w:r w:rsidRPr="0075041C">
        <w:rPr>
          <w:rFonts w:hAnsi="Times New Roman" w:cs="Times New Roman"/>
          <w:color w:val="000000"/>
          <w:sz w:val="24"/>
          <w:szCs w:val="24"/>
          <w:lang w:val="ru-RU"/>
        </w:rPr>
        <w:t xml:space="preserve">- </w:t>
      </w:r>
      <w:proofErr w:type="gramStart"/>
      <w:r w:rsidR="00EF6F8D" w:rsidRPr="0075041C">
        <w:rPr>
          <w:rFonts w:hAnsi="Times New Roman" w:cs="Times New Roman"/>
          <w:color w:val="000000"/>
          <w:sz w:val="24"/>
          <w:szCs w:val="24"/>
          <w:lang w:val="ru-RU"/>
        </w:rPr>
        <w:t>ежемесячная</w:t>
      </w:r>
      <w:proofErr w:type="gramEnd"/>
      <w:r w:rsidR="00EF6F8D" w:rsidRPr="0075041C">
        <w:rPr>
          <w:rFonts w:hAnsi="Times New Roman" w:cs="Times New Roman"/>
          <w:color w:val="000000"/>
          <w:sz w:val="24"/>
          <w:szCs w:val="24"/>
          <w:lang w:val="ru-RU"/>
        </w:rPr>
        <w:t xml:space="preserve"> – до 6-го числа, следующего за отчетным периодом;</w:t>
      </w:r>
    </w:p>
    <w:p w:rsidR="00271E9D" w:rsidRPr="0075041C" w:rsidRDefault="009B3B99" w:rsidP="00AD7F00">
      <w:pPr>
        <w:spacing w:before="0" w:beforeAutospacing="0" w:after="0" w:afterAutospacing="0"/>
        <w:ind w:right="180"/>
        <w:contextualSpacing/>
        <w:jc w:val="both"/>
        <w:rPr>
          <w:rFonts w:hAnsi="Times New Roman" w:cs="Times New Roman"/>
          <w:sz w:val="24"/>
          <w:szCs w:val="24"/>
          <w:lang w:val="ru-RU"/>
        </w:rPr>
      </w:pPr>
      <w:r w:rsidRPr="0075041C">
        <w:rPr>
          <w:rFonts w:hAnsi="Times New Roman" w:cs="Times New Roman"/>
          <w:sz w:val="24"/>
          <w:szCs w:val="24"/>
          <w:lang w:val="ru-RU"/>
        </w:rPr>
        <w:t xml:space="preserve">- </w:t>
      </w:r>
      <w:proofErr w:type="gramStart"/>
      <w:r w:rsidR="002F6534" w:rsidRPr="0075041C">
        <w:rPr>
          <w:rFonts w:hAnsi="Times New Roman" w:cs="Times New Roman"/>
          <w:sz w:val="24"/>
          <w:szCs w:val="24"/>
          <w:lang w:val="ru-RU"/>
        </w:rPr>
        <w:t>квартальн</w:t>
      </w:r>
      <w:r w:rsidR="00EF6F8D" w:rsidRPr="0075041C">
        <w:rPr>
          <w:rFonts w:hAnsi="Times New Roman" w:cs="Times New Roman"/>
          <w:sz w:val="24"/>
          <w:szCs w:val="24"/>
          <w:lang w:val="ru-RU"/>
        </w:rPr>
        <w:t>ая</w:t>
      </w:r>
      <w:proofErr w:type="gramEnd"/>
      <w:r w:rsidR="002F6534" w:rsidRPr="0075041C">
        <w:rPr>
          <w:rFonts w:hAnsi="Times New Roman" w:cs="Times New Roman"/>
          <w:sz w:val="24"/>
          <w:szCs w:val="24"/>
        </w:rPr>
        <w:t> </w:t>
      </w:r>
      <w:r w:rsidR="002F6534" w:rsidRPr="0075041C">
        <w:rPr>
          <w:rFonts w:hAnsi="Times New Roman" w:cs="Times New Roman"/>
          <w:sz w:val="24"/>
          <w:szCs w:val="24"/>
          <w:lang w:val="ru-RU"/>
        </w:rPr>
        <w:t xml:space="preserve">– до </w:t>
      </w:r>
      <w:r w:rsidR="00EF6F8D" w:rsidRPr="0075041C">
        <w:rPr>
          <w:rFonts w:hAnsi="Times New Roman" w:cs="Times New Roman"/>
          <w:sz w:val="24"/>
          <w:szCs w:val="24"/>
          <w:lang w:val="ru-RU"/>
        </w:rPr>
        <w:t>15</w:t>
      </w:r>
      <w:r w:rsidR="002F6534" w:rsidRPr="0075041C">
        <w:rPr>
          <w:rFonts w:hAnsi="Times New Roman" w:cs="Times New Roman"/>
          <w:sz w:val="24"/>
          <w:szCs w:val="24"/>
          <w:lang w:val="ru-RU"/>
        </w:rPr>
        <w:t>-го числа месяца, следующего за отчетным периодом;</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sz w:val="24"/>
          <w:szCs w:val="24"/>
          <w:lang w:val="ru-RU"/>
        </w:rPr>
        <w:t xml:space="preserve">- </w:t>
      </w:r>
      <w:proofErr w:type="gramStart"/>
      <w:r w:rsidR="002F6534" w:rsidRPr="0075041C">
        <w:rPr>
          <w:rFonts w:hAnsi="Times New Roman" w:cs="Times New Roman"/>
          <w:sz w:val="24"/>
          <w:szCs w:val="24"/>
          <w:lang w:val="ru-RU"/>
        </w:rPr>
        <w:t>годов</w:t>
      </w:r>
      <w:r w:rsidR="00EF6F8D" w:rsidRPr="0075041C">
        <w:rPr>
          <w:rFonts w:hAnsi="Times New Roman" w:cs="Times New Roman"/>
          <w:sz w:val="24"/>
          <w:szCs w:val="24"/>
          <w:lang w:val="ru-RU"/>
        </w:rPr>
        <w:t>ая</w:t>
      </w:r>
      <w:proofErr w:type="gramEnd"/>
      <w:r w:rsidR="002F6534" w:rsidRPr="0075041C">
        <w:rPr>
          <w:rFonts w:hAnsi="Times New Roman" w:cs="Times New Roman"/>
          <w:sz w:val="24"/>
          <w:szCs w:val="24"/>
        </w:rPr>
        <w:t> </w:t>
      </w:r>
      <w:r w:rsidR="002F6534" w:rsidRPr="0075041C">
        <w:rPr>
          <w:rFonts w:hAnsi="Times New Roman" w:cs="Times New Roman"/>
          <w:sz w:val="24"/>
          <w:szCs w:val="24"/>
          <w:lang w:val="ru-RU"/>
        </w:rPr>
        <w:t xml:space="preserve">– до </w:t>
      </w:r>
      <w:r w:rsidR="00EF6F8D" w:rsidRPr="0075041C">
        <w:rPr>
          <w:rFonts w:hAnsi="Times New Roman" w:cs="Times New Roman"/>
          <w:sz w:val="24"/>
          <w:szCs w:val="24"/>
          <w:lang w:val="ru-RU"/>
        </w:rPr>
        <w:t>03</w:t>
      </w:r>
      <w:r w:rsidR="002F6534" w:rsidRPr="0075041C">
        <w:rPr>
          <w:rFonts w:hAnsi="Times New Roman" w:cs="Times New Roman"/>
          <w:sz w:val="24"/>
          <w:szCs w:val="24"/>
          <w:lang w:val="ru-RU"/>
        </w:rPr>
        <w:t xml:space="preserve"> </w:t>
      </w:r>
      <w:r w:rsidR="00EF6F8D" w:rsidRPr="0075041C">
        <w:rPr>
          <w:rFonts w:hAnsi="Times New Roman" w:cs="Times New Roman"/>
          <w:sz w:val="24"/>
          <w:szCs w:val="24"/>
          <w:lang w:val="ru-RU"/>
        </w:rPr>
        <w:t xml:space="preserve"> февраля </w:t>
      </w:r>
      <w:r w:rsidR="002F6534" w:rsidRPr="0075041C">
        <w:rPr>
          <w:rFonts w:hAnsi="Times New Roman" w:cs="Times New Roman"/>
          <w:sz w:val="24"/>
          <w:szCs w:val="24"/>
          <w:lang w:val="ru-RU"/>
        </w:rPr>
        <w:t xml:space="preserve">года, следующего </w:t>
      </w:r>
      <w:r w:rsidR="002F6534" w:rsidRPr="0075041C">
        <w:rPr>
          <w:rFonts w:hAnsi="Times New Roman" w:cs="Times New Roman"/>
          <w:color w:val="000000"/>
          <w:sz w:val="24"/>
          <w:szCs w:val="24"/>
          <w:lang w:val="ru-RU"/>
        </w:rPr>
        <w:t>за отчетным годом.</w:t>
      </w:r>
    </w:p>
    <w:p w:rsidR="00271E9D" w:rsidRPr="0075041C" w:rsidRDefault="002F6534" w:rsidP="00AD7F00">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04500F" w:rsidRPr="0075041C" w:rsidRDefault="002F6534" w:rsidP="00FB4848">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пункт 19 СГС «Отчет о движении</w:t>
      </w:r>
      <w:r w:rsidRPr="0075041C">
        <w:rPr>
          <w:rFonts w:hAnsi="Times New Roman" w:cs="Times New Roman"/>
          <w:color w:val="000000"/>
          <w:sz w:val="24"/>
          <w:szCs w:val="24"/>
        </w:rPr>
        <w:t> </w:t>
      </w:r>
      <w:r w:rsidRPr="0075041C">
        <w:rPr>
          <w:rFonts w:hAnsi="Times New Roman" w:cs="Times New Roman"/>
          <w:color w:val="000000"/>
          <w:sz w:val="24"/>
          <w:szCs w:val="24"/>
          <w:lang w:val="ru-RU"/>
        </w:rPr>
        <w:t>денежных</w:t>
      </w:r>
      <w:r w:rsidRPr="0075041C">
        <w:rPr>
          <w:rFonts w:hAnsi="Times New Roman" w:cs="Times New Roman"/>
          <w:color w:val="000000"/>
          <w:sz w:val="24"/>
          <w:szCs w:val="24"/>
        </w:rPr>
        <w:t> </w:t>
      </w:r>
      <w:r w:rsidRPr="0075041C">
        <w:rPr>
          <w:rFonts w:hAnsi="Times New Roman" w:cs="Times New Roman"/>
          <w:color w:val="000000"/>
          <w:sz w:val="24"/>
          <w:szCs w:val="24"/>
          <w:lang w:val="ru-RU"/>
        </w:rPr>
        <w:t>средств».</w:t>
      </w:r>
    </w:p>
    <w:p w:rsidR="00271E9D" w:rsidRPr="0075041C" w:rsidRDefault="002F6534" w:rsidP="00AD7F00">
      <w:pPr>
        <w:tabs>
          <w:tab w:val="left" w:pos="426"/>
        </w:tabs>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3. Бюджетная отчетность формируется и хранится в виде электронного документа в информационной системе </w:t>
      </w:r>
      <w:r w:rsidRPr="0075041C">
        <w:rPr>
          <w:rFonts w:hAnsi="Times New Roman" w:cs="Times New Roman"/>
          <w:sz w:val="24"/>
          <w:szCs w:val="24"/>
          <w:lang w:val="ru-RU"/>
        </w:rPr>
        <w:t>«</w:t>
      </w:r>
      <w:r w:rsidR="00EF6F8D" w:rsidRPr="0075041C">
        <w:rPr>
          <w:rFonts w:hAnsi="Times New Roman" w:cs="Times New Roman"/>
          <w:sz w:val="24"/>
          <w:szCs w:val="24"/>
          <w:lang w:val="ru-RU"/>
        </w:rPr>
        <w:t>Свод-</w:t>
      </w:r>
      <w:proofErr w:type="gramStart"/>
      <w:r w:rsidR="00EF6F8D" w:rsidRPr="0075041C">
        <w:rPr>
          <w:rFonts w:hAnsi="Times New Roman" w:cs="Times New Roman"/>
          <w:sz w:val="24"/>
          <w:szCs w:val="24"/>
        </w:rPr>
        <w:t>WEB</w:t>
      </w:r>
      <w:proofErr w:type="gramEnd"/>
      <w:r w:rsidRPr="0075041C">
        <w:rPr>
          <w:rFonts w:hAnsi="Times New Roman" w:cs="Times New Roman"/>
          <w:sz w:val="24"/>
          <w:szCs w:val="24"/>
          <w:lang w:val="ru-RU"/>
        </w:rPr>
        <w:t xml:space="preserve">». </w:t>
      </w:r>
      <w:r w:rsidRPr="0075041C">
        <w:rPr>
          <w:rFonts w:hAnsi="Times New Roman" w:cs="Times New Roman"/>
          <w:color w:val="000000"/>
          <w:sz w:val="24"/>
          <w:szCs w:val="24"/>
          <w:lang w:val="ru-RU"/>
        </w:rPr>
        <w:t xml:space="preserve">Бумажная копия комплекта отчетности хранится у </w:t>
      </w:r>
      <w:r w:rsidR="00606EA3" w:rsidRPr="0075041C">
        <w:rPr>
          <w:rFonts w:hAnsi="Times New Roman" w:cs="Times New Roman"/>
          <w:color w:val="000000"/>
          <w:sz w:val="24"/>
          <w:szCs w:val="24"/>
          <w:lang w:val="ru-RU"/>
        </w:rPr>
        <w:t>начальника отдела</w:t>
      </w:r>
      <w:r w:rsidRPr="0075041C">
        <w:rPr>
          <w:rFonts w:hAnsi="Times New Roman" w:cs="Times New Roman"/>
          <w:color w:val="000000"/>
          <w:sz w:val="24"/>
          <w:szCs w:val="24"/>
          <w:lang w:val="ru-RU"/>
        </w:rPr>
        <w:t>.</w:t>
      </w:r>
    </w:p>
    <w:p w:rsidR="009B3B99" w:rsidRPr="0075041C" w:rsidRDefault="002F6534" w:rsidP="00FB4848">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Основание: часть 7.1 статьи 13 Закона от 06.12.2011 №</w:t>
      </w:r>
      <w:r w:rsidRPr="0075041C">
        <w:rPr>
          <w:rFonts w:hAnsi="Times New Roman" w:cs="Times New Roman"/>
          <w:color w:val="000000"/>
          <w:sz w:val="24"/>
          <w:szCs w:val="24"/>
        </w:rPr>
        <w:t> </w:t>
      </w:r>
      <w:r w:rsidRPr="0075041C">
        <w:rPr>
          <w:rFonts w:hAnsi="Times New Roman" w:cs="Times New Roman"/>
          <w:color w:val="000000"/>
          <w:sz w:val="24"/>
          <w:szCs w:val="24"/>
          <w:lang w:val="ru-RU"/>
        </w:rPr>
        <w:t>402-ФЗ.</w:t>
      </w:r>
    </w:p>
    <w:p w:rsidR="009B3B99" w:rsidRPr="0075041C" w:rsidRDefault="00040B36" w:rsidP="00AD7F00">
      <w:pPr>
        <w:pStyle w:val="a3"/>
        <w:numPr>
          <w:ilvl w:val="0"/>
          <w:numId w:val="44"/>
        </w:numPr>
        <w:spacing w:before="0" w:beforeAutospacing="0" w:after="0" w:afterAutospacing="0"/>
        <w:ind w:left="0" w:firstLine="360"/>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Статистическая отчетность предоставляется в Росстат по утвержденным формам в рамках деятельности администрации </w:t>
      </w:r>
      <w:proofErr w:type="spellStart"/>
      <w:r w:rsidRPr="0075041C">
        <w:rPr>
          <w:rFonts w:hAnsi="Times New Roman" w:cs="Times New Roman"/>
          <w:color w:val="000000"/>
          <w:sz w:val="24"/>
          <w:szCs w:val="24"/>
          <w:lang w:val="ru-RU"/>
        </w:rPr>
        <w:t>Барабинского</w:t>
      </w:r>
      <w:proofErr w:type="spellEnd"/>
      <w:r w:rsidRPr="0075041C">
        <w:rPr>
          <w:rFonts w:hAnsi="Times New Roman" w:cs="Times New Roman"/>
          <w:color w:val="000000"/>
          <w:sz w:val="24"/>
          <w:szCs w:val="24"/>
          <w:lang w:val="ru-RU"/>
        </w:rPr>
        <w:t xml:space="preserve"> района</w:t>
      </w:r>
      <w:r w:rsidR="00844027" w:rsidRPr="0075041C">
        <w:rPr>
          <w:rFonts w:hAnsi="Times New Roman" w:cs="Times New Roman"/>
          <w:color w:val="000000"/>
          <w:sz w:val="24"/>
          <w:szCs w:val="24"/>
          <w:lang w:val="ru-RU"/>
        </w:rPr>
        <w:t xml:space="preserve"> Новосибирской области</w:t>
      </w:r>
      <w:r w:rsidRPr="0075041C">
        <w:rPr>
          <w:rFonts w:hAnsi="Times New Roman" w:cs="Times New Roman"/>
          <w:color w:val="000000"/>
          <w:sz w:val="24"/>
          <w:szCs w:val="24"/>
          <w:lang w:val="ru-RU"/>
        </w:rPr>
        <w:t>, в установленные  законодательством сроки.</w:t>
      </w:r>
    </w:p>
    <w:p w:rsidR="009B3B99" w:rsidRPr="0075041C" w:rsidRDefault="002F6534" w:rsidP="00416BB7">
      <w:pPr>
        <w:contextualSpacing/>
        <w:jc w:val="center"/>
        <w:rPr>
          <w:b/>
          <w:bCs/>
          <w:color w:val="252525"/>
          <w:spacing w:val="-2"/>
          <w:sz w:val="24"/>
          <w:szCs w:val="24"/>
          <w:lang w:val="ru-RU"/>
        </w:rPr>
      </w:pPr>
      <w:r w:rsidRPr="0075041C">
        <w:rPr>
          <w:b/>
          <w:bCs/>
          <w:color w:val="252525"/>
          <w:spacing w:val="-2"/>
          <w:sz w:val="24"/>
          <w:szCs w:val="24"/>
        </w:rPr>
        <w:t>IX</w:t>
      </w:r>
      <w:r w:rsidRPr="0075041C">
        <w:rPr>
          <w:b/>
          <w:bCs/>
          <w:color w:val="252525"/>
          <w:spacing w:val="-2"/>
          <w:sz w:val="24"/>
          <w:szCs w:val="24"/>
          <w:lang w:val="ru-RU"/>
        </w:rPr>
        <w:t>. Порядок передачи документов бухгалтерского учета</w:t>
      </w:r>
    </w:p>
    <w:p w:rsidR="009B3B99" w:rsidRPr="0075041C" w:rsidRDefault="002F6534" w:rsidP="00416BB7">
      <w:pPr>
        <w:contextualSpacing/>
        <w:jc w:val="center"/>
        <w:rPr>
          <w:b/>
          <w:bCs/>
          <w:color w:val="252525"/>
          <w:spacing w:val="-2"/>
          <w:sz w:val="24"/>
          <w:szCs w:val="24"/>
          <w:lang w:val="ru-RU"/>
        </w:rPr>
      </w:pPr>
      <w:r w:rsidRPr="0075041C">
        <w:rPr>
          <w:b/>
          <w:bCs/>
          <w:color w:val="252525"/>
          <w:spacing w:val="-2"/>
          <w:sz w:val="24"/>
          <w:szCs w:val="24"/>
          <w:lang w:val="ru-RU"/>
        </w:rPr>
        <w:t>при смене руководителя и главного бухгалтера</w:t>
      </w:r>
    </w:p>
    <w:p w:rsidR="00271E9D"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271E9D"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2. Передача бухгалтерских документов и печатей проводится на основании </w:t>
      </w:r>
      <w:r w:rsidR="000018AD" w:rsidRPr="0075041C">
        <w:rPr>
          <w:rFonts w:hAnsi="Times New Roman" w:cs="Times New Roman"/>
          <w:color w:val="000000"/>
          <w:sz w:val="24"/>
          <w:szCs w:val="24"/>
          <w:lang w:val="ru-RU"/>
        </w:rPr>
        <w:t xml:space="preserve">распоряжения  Главы </w:t>
      </w:r>
      <w:proofErr w:type="spellStart"/>
      <w:r w:rsidR="000018AD" w:rsidRPr="0075041C">
        <w:rPr>
          <w:rFonts w:hAnsi="Times New Roman" w:cs="Times New Roman"/>
          <w:color w:val="000000"/>
          <w:sz w:val="24"/>
          <w:szCs w:val="24"/>
          <w:lang w:val="ru-RU"/>
        </w:rPr>
        <w:t>Барабинского</w:t>
      </w:r>
      <w:proofErr w:type="spellEnd"/>
      <w:r w:rsidR="000018AD" w:rsidRPr="0075041C">
        <w:rPr>
          <w:rFonts w:hAnsi="Times New Roman" w:cs="Times New Roman"/>
          <w:color w:val="000000"/>
          <w:sz w:val="24"/>
          <w:szCs w:val="24"/>
          <w:lang w:val="ru-RU"/>
        </w:rPr>
        <w:t xml:space="preserve"> района</w:t>
      </w:r>
      <w:r w:rsidR="00844027" w:rsidRPr="0075041C">
        <w:rPr>
          <w:rFonts w:hAnsi="Times New Roman" w:cs="Times New Roman"/>
          <w:color w:val="000000"/>
          <w:sz w:val="24"/>
          <w:szCs w:val="24"/>
          <w:lang w:val="ru-RU"/>
        </w:rPr>
        <w:t xml:space="preserve"> Новосибирской области</w:t>
      </w:r>
      <w:r w:rsidRPr="0075041C">
        <w:rPr>
          <w:rFonts w:hAnsi="Times New Roman" w:cs="Times New Roman"/>
          <w:color w:val="000000"/>
          <w:sz w:val="24"/>
          <w:szCs w:val="24"/>
          <w:lang w:val="ru-RU"/>
        </w:rPr>
        <w:t>.</w:t>
      </w:r>
    </w:p>
    <w:p w:rsidR="00271E9D" w:rsidRPr="0075041C" w:rsidRDefault="002F6534" w:rsidP="00AD7F00">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rsidR="00271E9D" w:rsidRPr="0075041C" w:rsidRDefault="002F6534" w:rsidP="00FB4848">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w:t>
      </w:r>
      <w:r w:rsidRPr="0075041C">
        <w:rPr>
          <w:rFonts w:hAnsi="Times New Roman" w:cs="Times New Roman"/>
          <w:color w:val="000000"/>
          <w:sz w:val="24"/>
          <w:szCs w:val="24"/>
        </w:rPr>
        <w:t> </w:t>
      </w:r>
      <w:r w:rsidRPr="0075041C">
        <w:rPr>
          <w:rFonts w:hAnsi="Times New Roman" w:cs="Times New Roman"/>
          <w:color w:val="000000"/>
          <w:sz w:val="24"/>
          <w:szCs w:val="24"/>
          <w:lang w:val="ru-RU"/>
        </w:rPr>
        <w:t>с указанием их количества</w:t>
      </w:r>
      <w:r w:rsidRPr="0075041C">
        <w:rPr>
          <w:rFonts w:hAnsi="Times New Roman" w:cs="Times New Roman"/>
          <w:color w:val="000000"/>
          <w:sz w:val="24"/>
          <w:szCs w:val="24"/>
        </w:rPr>
        <w:t> </w:t>
      </w:r>
      <w:r w:rsidRPr="0075041C">
        <w:rPr>
          <w:rFonts w:hAnsi="Times New Roman" w:cs="Times New Roman"/>
          <w:color w:val="000000"/>
          <w:sz w:val="24"/>
          <w:szCs w:val="24"/>
          <w:lang w:val="ru-RU"/>
        </w:rPr>
        <w:t>и типа.</w:t>
      </w:r>
    </w:p>
    <w:p w:rsidR="00271E9D" w:rsidRPr="0075041C" w:rsidRDefault="002F6534" w:rsidP="00FB4848">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271E9D" w:rsidRPr="0075041C" w:rsidRDefault="002F6534" w:rsidP="00FB4848">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271E9D" w:rsidRPr="0075041C" w:rsidRDefault="002F6534" w:rsidP="00FB4848">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lastRenderedPageBreak/>
        <w:t>При необходимости члены комиссии включают в акт свои рекомендации и предложения, которые возникли при приеме-передаче дел.</w:t>
      </w:r>
    </w:p>
    <w:p w:rsidR="00271E9D"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4. В</w:t>
      </w:r>
      <w:r w:rsidRPr="0075041C">
        <w:rPr>
          <w:rFonts w:hAnsi="Times New Roman" w:cs="Times New Roman"/>
          <w:color w:val="000000"/>
          <w:sz w:val="24"/>
          <w:szCs w:val="24"/>
        </w:rPr>
        <w:t> </w:t>
      </w:r>
      <w:r w:rsidRPr="0075041C">
        <w:rPr>
          <w:rFonts w:hAnsi="Times New Roman" w:cs="Times New Roman"/>
          <w:color w:val="000000"/>
          <w:sz w:val="24"/>
          <w:szCs w:val="24"/>
          <w:lang w:val="ru-RU"/>
        </w:rPr>
        <w:t>комиссию, указанную в пункте 3 настоящего Порядка, включаются</w:t>
      </w:r>
      <w:r w:rsidRPr="0075041C">
        <w:rPr>
          <w:rFonts w:hAnsi="Times New Roman" w:cs="Times New Roman"/>
          <w:color w:val="000000"/>
          <w:sz w:val="24"/>
          <w:szCs w:val="24"/>
        </w:rPr>
        <w:t> </w:t>
      </w:r>
      <w:r w:rsidRPr="0075041C">
        <w:rPr>
          <w:rFonts w:hAnsi="Times New Roman" w:cs="Times New Roman"/>
          <w:color w:val="000000"/>
          <w:sz w:val="24"/>
          <w:szCs w:val="24"/>
          <w:lang w:val="ru-RU"/>
        </w:rPr>
        <w:t>сотрудники учреждения</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 в соответствии с </w:t>
      </w:r>
      <w:r w:rsidR="000018AD" w:rsidRPr="0075041C">
        <w:rPr>
          <w:rFonts w:hAnsi="Times New Roman" w:cs="Times New Roman"/>
          <w:color w:val="000000"/>
          <w:sz w:val="24"/>
          <w:szCs w:val="24"/>
          <w:lang w:val="ru-RU"/>
        </w:rPr>
        <w:t>распоряжением</w:t>
      </w:r>
      <w:r w:rsidRPr="0075041C">
        <w:rPr>
          <w:rFonts w:hAnsi="Times New Roman" w:cs="Times New Roman"/>
          <w:color w:val="000000"/>
          <w:sz w:val="24"/>
          <w:szCs w:val="24"/>
          <w:lang w:val="ru-RU"/>
        </w:rPr>
        <w:t xml:space="preserve"> на передачу бухгалтерских документов.</w:t>
      </w:r>
    </w:p>
    <w:p w:rsidR="00271E9D" w:rsidRPr="0075041C" w:rsidRDefault="002F6534" w:rsidP="00AD7F00">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5. Передаются следующие документы:</w:t>
      </w:r>
    </w:p>
    <w:p w:rsidR="00271E9D" w:rsidRPr="0075041C" w:rsidRDefault="009B3B99"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учетная политика со всеми приложениями;</w:t>
      </w:r>
    </w:p>
    <w:p w:rsidR="00271E9D" w:rsidRPr="0075041C" w:rsidRDefault="009B3B99" w:rsidP="00AD7F00">
      <w:pPr>
        <w:spacing w:before="0" w:beforeAutospacing="0" w:after="0" w:afterAutospacing="0"/>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квартальные и годовые бухгалтерские отчеты и балансы, налоговые декларации;</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по планированию, в том числе бюджетная смета учреждения, план-график закупок, обоснования к планам;</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налоговые регистры;</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о задолженности учреждения, в том числе по уплате налогов;</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о состоянии лицевых счетов учреждения;</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по учету зарплаты и по персонифицированному учету;</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по кассе: кассовые книги, журналы, расходные и приходные кассовые ордера,</w:t>
      </w:r>
      <w:r w:rsidR="002F6534" w:rsidRPr="0075041C">
        <w:rPr>
          <w:sz w:val="24"/>
          <w:szCs w:val="24"/>
          <w:lang w:val="ru-RU"/>
        </w:rPr>
        <w:br/>
      </w:r>
      <w:r w:rsidR="002F6534" w:rsidRPr="0075041C">
        <w:rPr>
          <w:rFonts w:hAnsi="Times New Roman" w:cs="Times New Roman"/>
          <w:color w:val="000000"/>
          <w:sz w:val="24"/>
          <w:szCs w:val="24"/>
          <w:lang w:val="ru-RU"/>
        </w:rPr>
        <w:t>денежные документы и т. д.;</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об условиях хранения и учета наличных денежных средств;</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договоры с поставщиками и подрядчиками, контрагентами, аренды и т. д.;</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договоры с покупателями услуг и работ, подрядчиками и поставщиками;</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учредительные документы и свидетельства: постановка на учет, присвоение</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номеров, внесение записей в единый реестр, коды и т. п.;</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об основных средствах, нематериальных активах и товарно-материальных</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ценностях;</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акты о результатах полной инвентаризации имущества и финансовых</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обязательств учреждения с приложением инвентаризационных описей, акта</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проверки кассы учреждения;</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задолженности с исчерпывающей характеристикой по каждой сумме;</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акты ревизий и проверок;</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бланки строгой отчетности;</w:t>
      </w:r>
    </w:p>
    <w:p w:rsidR="00271E9D" w:rsidRPr="0075041C" w:rsidRDefault="009B3B99" w:rsidP="00AD7F00">
      <w:pPr>
        <w:ind w:right="180"/>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иная бухгалтерская документация, свидетельствующая о</w:t>
      </w:r>
      <w:r w:rsidR="00157E65" w:rsidRPr="0075041C">
        <w:rPr>
          <w:rFonts w:hAnsi="Times New Roman" w:cs="Times New Roman"/>
          <w:color w:val="000000"/>
          <w:sz w:val="24"/>
          <w:szCs w:val="24"/>
          <w:lang w:val="ru-RU"/>
        </w:rPr>
        <w:t xml:space="preserve"> </w:t>
      </w:r>
      <w:r w:rsidR="002F6534" w:rsidRPr="0075041C">
        <w:rPr>
          <w:rFonts w:hAnsi="Times New Roman" w:cs="Times New Roman"/>
          <w:color w:val="000000"/>
          <w:sz w:val="24"/>
          <w:szCs w:val="24"/>
          <w:lang w:val="ru-RU"/>
        </w:rPr>
        <w:t>деятельности</w:t>
      </w:r>
      <w:r w:rsidR="002F6534" w:rsidRPr="0075041C">
        <w:rPr>
          <w:rFonts w:hAnsi="Times New Roman" w:cs="Times New Roman"/>
          <w:color w:val="000000"/>
          <w:sz w:val="24"/>
          <w:szCs w:val="24"/>
        </w:rPr>
        <w:t> </w:t>
      </w:r>
      <w:r w:rsidR="002F6534" w:rsidRPr="0075041C">
        <w:rPr>
          <w:rFonts w:hAnsi="Times New Roman" w:cs="Times New Roman"/>
          <w:color w:val="000000"/>
          <w:sz w:val="24"/>
          <w:szCs w:val="24"/>
          <w:lang w:val="ru-RU"/>
        </w:rPr>
        <w:t>учреждения.</w:t>
      </w:r>
    </w:p>
    <w:p w:rsidR="00271E9D" w:rsidRPr="0075041C" w:rsidRDefault="002F6534" w:rsidP="00AD7F00">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 xml:space="preserve">6. При подписании акта приема-передачи при наличии возражений по пунктам акта </w:t>
      </w:r>
      <w:r w:rsidR="000018AD" w:rsidRPr="0075041C">
        <w:rPr>
          <w:rFonts w:hAnsi="Times New Roman" w:cs="Times New Roman"/>
          <w:color w:val="000000"/>
          <w:sz w:val="24"/>
          <w:szCs w:val="24"/>
          <w:lang w:val="ru-RU"/>
        </w:rPr>
        <w:t>р</w:t>
      </w:r>
      <w:r w:rsidRPr="0075041C">
        <w:rPr>
          <w:rFonts w:hAnsi="Times New Roman" w:cs="Times New Roman"/>
          <w:color w:val="000000"/>
          <w:sz w:val="24"/>
          <w:szCs w:val="24"/>
          <w:lang w:val="ru-RU"/>
        </w:rPr>
        <w:t>уководитель и (или) уполномоченное лицо излагают их в письменной форме в</w:t>
      </w:r>
      <w:r w:rsidRPr="0075041C">
        <w:rPr>
          <w:rFonts w:hAnsi="Times New Roman" w:cs="Times New Roman"/>
          <w:color w:val="000000"/>
          <w:sz w:val="24"/>
          <w:szCs w:val="24"/>
        </w:rPr>
        <w:t> </w:t>
      </w:r>
      <w:r w:rsidRPr="0075041C">
        <w:rPr>
          <w:rFonts w:hAnsi="Times New Roman" w:cs="Times New Roman"/>
          <w:color w:val="000000"/>
          <w:sz w:val="24"/>
          <w:szCs w:val="24"/>
          <w:lang w:val="ru-RU"/>
        </w:rPr>
        <w:t>присутствии комиссии.</w:t>
      </w:r>
    </w:p>
    <w:p w:rsidR="00271E9D" w:rsidRPr="0075041C" w:rsidRDefault="002F6534" w:rsidP="00FB4848">
      <w:pPr>
        <w:spacing w:before="0" w:beforeAutospacing="0" w:after="0" w:afterAutospacing="0"/>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Члены комиссии, имеющие замечания по содержанию акта, подписывают его с отметкой</w:t>
      </w:r>
      <w:r w:rsidRPr="0075041C">
        <w:rPr>
          <w:rFonts w:hAnsi="Times New Roman" w:cs="Times New Roman"/>
          <w:color w:val="000000"/>
          <w:sz w:val="24"/>
          <w:szCs w:val="24"/>
        </w:rPr>
        <w:t> </w:t>
      </w:r>
      <w:r w:rsidRPr="0075041C">
        <w:rPr>
          <w:rFonts w:hAnsi="Times New Roman" w:cs="Times New Roman"/>
          <w:color w:val="000000"/>
          <w:sz w:val="24"/>
          <w:szCs w:val="24"/>
          <w:lang w:val="ru-RU"/>
        </w:rPr>
        <w:t xml:space="preserve"> «Замечания прилагаются». Текст замечаний излагается на отдельном листе, небольшие по объему замечания допускается фиксировать на самом акте.</w:t>
      </w:r>
    </w:p>
    <w:p w:rsidR="00271E9D"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271E9D" w:rsidRPr="0075041C" w:rsidRDefault="002F6534" w:rsidP="00AD7F00">
      <w:pPr>
        <w:ind w:firstLine="567"/>
        <w:contextualSpacing/>
        <w:jc w:val="both"/>
        <w:rPr>
          <w:rFonts w:hAnsi="Times New Roman" w:cs="Times New Roman"/>
          <w:color w:val="000000"/>
          <w:sz w:val="24"/>
          <w:szCs w:val="24"/>
          <w:lang w:val="ru-RU"/>
        </w:rPr>
      </w:pPr>
      <w:r w:rsidRPr="0075041C">
        <w:rPr>
          <w:rFonts w:hAnsi="Times New Roman" w:cs="Times New Roman"/>
          <w:color w:val="000000"/>
          <w:sz w:val="24"/>
          <w:szCs w:val="24"/>
          <w:lang w:val="ru-RU"/>
        </w:rPr>
        <w:t>8. Акт приема-передачи дел составляется в трех экземплярах: 1-й экземпляр –</w:t>
      </w:r>
      <w:r w:rsidRPr="0075041C">
        <w:rPr>
          <w:rFonts w:hAnsi="Times New Roman" w:cs="Times New Roman"/>
          <w:color w:val="000000"/>
          <w:sz w:val="24"/>
          <w:szCs w:val="24"/>
        </w:rPr>
        <w:t> </w:t>
      </w:r>
      <w:r w:rsidRPr="0075041C">
        <w:rPr>
          <w:rFonts w:hAnsi="Times New Roman" w:cs="Times New Roman"/>
          <w:color w:val="000000"/>
          <w:sz w:val="24"/>
          <w:szCs w:val="24"/>
          <w:lang w:val="ru-RU"/>
        </w:rPr>
        <w:t>учредителю (руководителю учреждения, если увольняется главный бухгалтер), 2-й</w:t>
      </w:r>
      <w:r w:rsidRPr="0075041C">
        <w:rPr>
          <w:rFonts w:hAnsi="Times New Roman" w:cs="Times New Roman"/>
          <w:color w:val="000000"/>
          <w:sz w:val="24"/>
          <w:szCs w:val="24"/>
        </w:rPr>
        <w:t> </w:t>
      </w:r>
      <w:r w:rsidRPr="0075041C">
        <w:rPr>
          <w:rFonts w:hAnsi="Times New Roman" w:cs="Times New Roman"/>
          <w:color w:val="000000"/>
          <w:sz w:val="24"/>
          <w:szCs w:val="24"/>
          <w:lang w:val="ru-RU"/>
        </w:rPr>
        <w:t>экземпляр – увольняемому лицу, 3-й экземпляр – уполномоченному лицу, которое</w:t>
      </w:r>
      <w:r w:rsidRPr="0075041C">
        <w:rPr>
          <w:rFonts w:hAnsi="Times New Roman" w:cs="Times New Roman"/>
          <w:color w:val="000000"/>
          <w:sz w:val="24"/>
          <w:szCs w:val="24"/>
        </w:rPr>
        <w:t> </w:t>
      </w:r>
      <w:r w:rsidRPr="0075041C">
        <w:rPr>
          <w:rFonts w:hAnsi="Times New Roman" w:cs="Times New Roman"/>
          <w:color w:val="000000"/>
          <w:sz w:val="24"/>
          <w:szCs w:val="24"/>
          <w:lang w:val="ru-RU"/>
        </w:rPr>
        <w:t>принимало дела.</w:t>
      </w:r>
    </w:p>
    <w:p w:rsidR="001A154A" w:rsidRPr="0075041C" w:rsidRDefault="001A154A" w:rsidP="00AD7F00">
      <w:pPr>
        <w:jc w:val="both"/>
        <w:rPr>
          <w:rFonts w:hAnsi="Times New Roman" w:cs="Times New Roman"/>
          <w:color w:val="000000"/>
          <w:sz w:val="24"/>
          <w:szCs w:val="24"/>
          <w:lang w:val="ru-RU"/>
        </w:rPr>
      </w:pPr>
    </w:p>
    <w:p w:rsidR="0032791A" w:rsidRPr="0075041C" w:rsidRDefault="0032791A" w:rsidP="00AD7F00">
      <w:pPr>
        <w:spacing w:before="120" w:beforeAutospacing="0" w:after="0" w:afterAutospacing="0"/>
        <w:jc w:val="both"/>
        <w:rPr>
          <w:rFonts w:hAnsi="Times New Roman" w:cs="Times New Roman"/>
          <w:color w:val="000000"/>
          <w:sz w:val="24"/>
          <w:szCs w:val="24"/>
          <w:lang w:val="ru-RU"/>
        </w:rPr>
      </w:pPr>
    </w:p>
    <w:p w:rsidR="005A6F83" w:rsidRPr="0075041C" w:rsidRDefault="005A6F83" w:rsidP="00AD7F00">
      <w:pPr>
        <w:spacing w:before="120" w:beforeAutospacing="0" w:after="0" w:afterAutospacing="0"/>
        <w:jc w:val="both"/>
        <w:rPr>
          <w:rFonts w:hAnsi="Times New Roman" w:cs="Times New Roman"/>
          <w:color w:val="000000"/>
          <w:sz w:val="24"/>
          <w:szCs w:val="24"/>
          <w:lang w:val="ru-RU"/>
        </w:rPr>
      </w:pPr>
    </w:p>
    <w:sectPr w:rsidR="005A6F83" w:rsidRPr="0075041C" w:rsidSect="00BE32E2">
      <w:pgSz w:w="11907" w:h="16839"/>
      <w:pgMar w:top="1134"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B0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CA2B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561AA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3807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CE40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4812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5A007D"/>
    <w:multiLevelType w:val="multilevel"/>
    <w:tmpl w:val="B7D4B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5723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135B09"/>
    <w:multiLevelType w:val="multilevel"/>
    <w:tmpl w:val="0526FB70"/>
    <w:lvl w:ilvl="0">
      <w:start w:val="1"/>
      <w:numFmt w:val="bullet"/>
      <w:lvlText w:val=""/>
      <w:lvlJc w:val="left"/>
      <w:pPr>
        <w:tabs>
          <w:tab w:val="num" w:pos="720"/>
        </w:tabs>
        <w:ind w:left="720" w:hanging="360"/>
      </w:pPr>
      <w:rPr>
        <w:rFonts w:ascii="Symbol" w:hAnsi="Symbol" w:hint="default"/>
        <w:sz w:val="20"/>
        <w:lang w:val="ru-RU"/>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9E0A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357B0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8F7A5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A062D6"/>
    <w:multiLevelType w:val="multilevel"/>
    <w:tmpl w:val="DA602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BE0A62"/>
    <w:multiLevelType w:val="multilevel"/>
    <w:tmpl w:val="14EA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450A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A55513"/>
    <w:multiLevelType w:val="hybridMultilevel"/>
    <w:tmpl w:val="446C67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C541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2849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08426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0B37BB"/>
    <w:multiLevelType w:val="hybridMultilevel"/>
    <w:tmpl w:val="6FDA6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C32A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DE7D6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2A2BE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5D6D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866E9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9C19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EC09E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987120"/>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8">
    <w:nsid w:val="50465B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66669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C3583A"/>
    <w:multiLevelType w:val="multilevel"/>
    <w:tmpl w:val="4AB8E5E4"/>
    <w:lvl w:ilvl="0">
      <w:start w:val="1"/>
      <w:numFmt w:val="decimal"/>
      <w:lvlText w:val="%1."/>
      <w:lvlJc w:val="left"/>
      <w:pPr>
        <w:tabs>
          <w:tab w:val="num" w:pos="720"/>
        </w:tabs>
        <w:ind w:left="720" w:hanging="360"/>
      </w:pPr>
      <w:rPr>
        <w:rFonts w:asciiTheme="minorHAnsi" w:eastAsiaTheme="minorHAnsi"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19739A"/>
    <w:multiLevelType w:val="multilevel"/>
    <w:tmpl w:val="A96C2F50"/>
    <w:lvl w:ilvl="0">
      <w:start w:val="1"/>
      <w:numFmt w:val="decimal"/>
      <w:lvlText w:val="%1."/>
      <w:lvlJc w:val="left"/>
      <w:pPr>
        <w:tabs>
          <w:tab w:val="num" w:pos="720"/>
        </w:tabs>
        <w:ind w:left="720" w:hanging="360"/>
      </w:pPr>
      <w:rPr>
        <w:rFonts w:asciiTheme="minorHAnsi" w:eastAsiaTheme="minorHAnsi"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5742B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EC1ED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9441CCB"/>
    <w:multiLevelType w:val="multilevel"/>
    <w:tmpl w:val="82685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4F42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5E70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5323D4"/>
    <w:multiLevelType w:val="hybridMultilevel"/>
    <w:tmpl w:val="96443B3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6946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B3622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2A19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423F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F74D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6A12BD"/>
    <w:multiLevelType w:val="multilevel"/>
    <w:tmpl w:val="0682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30"/>
  </w:num>
  <w:num w:numId="3">
    <w:abstractNumId w:val="32"/>
  </w:num>
  <w:num w:numId="4">
    <w:abstractNumId w:val="16"/>
  </w:num>
  <w:num w:numId="5">
    <w:abstractNumId w:val="1"/>
  </w:num>
  <w:num w:numId="6">
    <w:abstractNumId w:val="23"/>
  </w:num>
  <w:num w:numId="7">
    <w:abstractNumId w:val="40"/>
  </w:num>
  <w:num w:numId="8">
    <w:abstractNumId w:val="21"/>
  </w:num>
  <w:num w:numId="9">
    <w:abstractNumId w:val="8"/>
  </w:num>
  <w:num w:numId="10">
    <w:abstractNumId w:val="3"/>
  </w:num>
  <w:num w:numId="11">
    <w:abstractNumId w:val="0"/>
  </w:num>
  <w:num w:numId="12">
    <w:abstractNumId w:val="4"/>
  </w:num>
  <w:num w:numId="13">
    <w:abstractNumId w:val="17"/>
  </w:num>
  <w:num w:numId="14">
    <w:abstractNumId w:val="36"/>
  </w:num>
  <w:num w:numId="15">
    <w:abstractNumId w:val="27"/>
  </w:num>
  <w:num w:numId="16">
    <w:abstractNumId w:val="38"/>
  </w:num>
  <w:num w:numId="17">
    <w:abstractNumId w:val="18"/>
  </w:num>
  <w:num w:numId="18">
    <w:abstractNumId w:val="41"/>
  </w:num>
  <w:num w:numId="19">
    <w:abstractNumId w:val="42"/>
  </w:num>
  <w:num w:numId="20">
    <w:abstractNumId w:val="11"/>
  </w:num>
  <w:num w:numId="21">
    <w:abstractNumId w:val="24"/>
  </w:num>
  <w:num w:numId="22">
    <w:abstractNumId w:val="35"/>
  </w:num>
  <w:num w:numId="23">
    <w:abstractNumId w:val="10"/>
  </w:num>
  <w:num w:numId="24">
    <w:abstractNumId w:val="7"/>
  </w:num>
  <w:num w:numId="25">
    <w:abstractNumId w:val="20"/>
  </w:num>
  <w:num w:numId="26">
    <w:abstractNumId w:val="26"/>
  </w:num>
  <w:num w:numId="27">
    <w:abstractNumId w:val="29"/>
  </w:num>
  <w:num w:numId="28">
    <w:abstractNumId w:val="39"/>
  </w:num>
  <w:num w:numId="29">
    <w:abstractNumId w:val="25"/>
  </w:num>
  <w:num w:numId="30">
    <w:abstractNumId w:val="14"/>
  </w:num>
  <w:num w:numId="31">
    <w:abstractNumId w:val="9"/>
  </w:num>
  <w:num w:numId="32">
    <w:abstractNumId w:val="5"/>
  </w:num>
  <w:num w:numId="33">
    <w:abstractNumId w:val="28"/>
  </w:num>
  <w:num w:numId="34">
    <w:abstractNumId w:val="6"/>
  </w:num>
  <w:num w:numId="35">
    <w:abstractNumId w:val="34"/>
  </w:num>
  <w:num w:numId="36">
    <w:abstractNumId w:val="22"/>
  </w:num>
  <w:num w:numId="37">
    <w:abstractNumId w:val="43"/>
  </w:num>
  <w:num w:numId="38">
    <w:abstractNumId w:val="19"/>
  </w:num>
  <w:num w:numId="39">
    <w:abstractNumId w:val="33"/>
  </w:num>
  <w:num w:numId="40">
    <w:abstractNumId w:val="2"/>
  </w:num>
  <w:num w:numId="41">
    <w:abstractNumId w:val="12"/>
  </w:num>
  <w:num w:numId="42">
    <w:abstractNumId w:val="13"/>
  </w:num>
  <w:num w:numId="43">
    <w:abstractNumId w:val="37"/>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018AD"/>
    <w:rsid w:val="00003C46"/>
    <w:rsid w:val="00005F26"/>
    <w:rsid w:val="00040B36"/>
    <w:rsid w:val="0004500F"/>
    <w:rsid w:val="00056561"/>
    <w:rsid w:val="00062E6B"/>
    <w:rsid w:val="00067AB0"/>
    <w:rsid w:val="00073AAD"/>
    <w:rsid w:val="00090CFB"/>
    <w:rsid w:val="000A0768"/>
    <w:rsid w:val="000B467E"/>
    <w:rsid w:val="000C5271"/>
    <w:rsid w:val="000C6C6E"/>
    <w:rsid w:val="000D4470"/>
    <w:rsid w:val="000E7E80"/>
    <w:rsid w:val="001110B9"/>
    <w:rsid w:val="00112DDC"/>
    <w:rsid w:val="00112EB5"/>
    <w:rsid w:val="00155F39"/>
    <w:rsid w:val="00157E65"/>
    <w:rsid w:val="00171A00"/>
    <w:rsid w:val="00173D88"/>
    <w:rsid w:val="001755C5"/>
    <w:rsid w:val="0018645E"/>
    <w:rsid w:val="00190FDB"/>
    <w:rsid w:val="00193AFF"/>
    <w:rsid w:val="001A154A"/>
    <w:rsid w:val="001C7F7F"/>
    <w:rsid w:val="001E115D"/>
    <w:rsid w:val="001E413A"/>
    <w:rsid w:val="001F671A"/>
    <w:rsid w:val="00217412"/>
    <w:rsid w:val="0021759E"/>
    <w:rsid w:val="00243651"/>
    <w:rsid w:val="002444ED"/>
    <w:rsid w:val="002518FA"/>
    <w:rsid w:val="0025711B"/>
    <w:rsid w:val="00260167"/>
    <w:rsid w:val="00271E9D"/>
    <w:rsid w:val="002837F6"/>
    <w:rsid w:val="00287E99"/>
    <w:rsid w:val="002A5CEB"/>
    <w:rsid w:val="002C02CD"/>
    <w:rsid w:val="002C0B87"/>
    <w:rsid w:val="002C3BBC"/>
    <w:rsid w:val="002C3F81"/>
    <w:rsid w:val="002D33B1"/>
    <w:rsid w:val="002D3591"/>
    <w:rsid w:val="002D388D"/>
    <w:rsid w:val="002D61EB"/>
    <w:rsid w:val="002F6534"/>
    <w:rsid w:val="003001DC"/>
    <w:rsid w:val="0032294D"/>
    <w:rsid w:val="00325FD1"/>
    <w:rsid w:val="0032791A"/>
    <w:rsid w:val="0033016A"/>
    <w:rsid w:val="003334BD"/>
    <w:rsid w:val="003415BF"/>
    <w:rsid w:val="003514A0"/>
    <w:rsid w:val="003602CE"/>
    <w:rsid w:val="0037716E"/>
    <w:rsid w:val="00380222"/>
    <w:rsid w:val="00390CCD"/>
    <w:rsid w:val="0039527C"/>
    <w:rsid w:val="003B1ED8"/>
    <w:rsid w:val="003C5F5F"/>
    <w:rsid w:val="003D4DCB"/>
    <w:rsid w:val="0040565E"/>
    <w:rsid w:val="00416BB7"/>
    <w:rsid w:val="0042497B"/>
    <w:rsid w:val="0044272B"/>
    <w:rsid w:val="00464877"/>
    <w:rsid w:val="00471CFA"/>
    <w:rsid w:val="00474673"/>
    <w:rsid w:val="004772F7"/>
    <w:rsid w:val="004A3B3C"/>
    <w:rsid w:val="004F07BF"/>
    <w:rsid w:val="004F6C93"/>
    <w:rsid w:val="004F7E17"/>
    <w:rsid w:val="00501713"/>
    <w:rsid w:val="00505045"/>
    <w:rsid w:val="00512941"/>
    <w:rsid w:val="00515AEF"/>
    <w:rsid w:val="00517B5C"/>
    <w:rsid w:val="005213B9"/>
    <w:rsid w:val="0053249A"/>
    <w:rsid w:val="00546BA7"/>
    <w:rsid w:val="00546FB0"/>
    <w:rsid w:val="00552C42"/>
    <w:rsid w:val="005604BB"/>
    <w:rsid w:val="005723B4"/>
    <w:rsid w:val="0057640E"/>
    <w:rsid w:val="00593F94"/>
    <w:rsid w:val="005A05CE"/>
    <w:rsid w:val="005A6F83"/>
    <w:rsid w:val="005B3742"/>
    <w:rsid w:val="005C0ABB"/>
    <w:rsid w:val="005D7048"/>
    <w:rsid w:val="005E705B"/>
    <w:rsid w:val="006030C3"/>
    <w:rsid w:val="00604C6E"/>
    <w:rsid w:val="00606EA3"/>
    <w:rsid w:val="00653AF6"/>
    <w:rsid w:val="0066194B"/>
    <w:rsid w:val="00663F67"/>
    <w:rsid w:val="00681756"/>
    <w:rsid w:val="006B068A"/>
    <w:rsid w:val="006B54C6"/>
    <w:rsid w:val="006D622F"/>
    <w:rsid w:val="006E7FBB"/>
    <w:rsid w:val="006F79BE"/>
    <w:rsid w:val="007040B1"/>
    <w:rsid w:val="0071151E"/>
    <w:rsid w:val="00733374"/>
    <w:rsid w:val="00733DF6"/>
    <w:rsid w:val="00734939"/>
    <w:rsid w:val="007361DB"/>
    <w:rsid w:val="00744404"/>
    <w:rsid w:val="0075041C"/>
    <w:rsid w:val="00752689"/>
    <w:rsid w:val="00770F05"/>
    <w:rsid w:val="007A3117"/>
    <w:rsid w:val="007B06E3"/>
    <w:rsid w:val="007C3E16"/>
    <w:rsid w:val="007C5653"/>
    <w:rsid w:val="007C67FC"/>
    <w:rsid w:val="007D7A6C"/>
    <w:rsid w:val="007E7A74"/>
    <w:rsid w:val="0082793C"/>
    <w:rsid w:val="008327CC"/>
    <w:rsid w:val="00833780"/>
    <w:rsid w:val="0083580D"/>
    <w:rsid w:val="00844027"/>
    <w:rsid w:val="00861403"/>
    <w:rsid w:val="008643A7"/>
    <w:rsid w:val="008727CF"/>
    <w:rsid w:val="00884AA1"/>
    <w:rsid w:val="00885652"/>
    <w:rsid w:val="00891AE3"/>
    <w:rsid w:val="008A21A3"/>
    <w:rsid w:val="008B5840"/>
    <w:rsid w:val="008B7F44"/>
    <w:rsid w:val="008C4738"/>
    <w:rsid w:val="008D1B4D"/>
    <w:rsid w:val="008E3851"/>
    <w:rsid w:val="008E63E4"/>
    <w:rsid w:val="008F6E8F"/>
    <w:rsid w:val="009072FB"/>
    <w:rsid w:val="00923C52"/>
    <w:rsid w:val="00941955"/>
    <w:rsid w:val="009425E0"/>
    <w:rsid w:val="00943569"/>
    <w:rsid w:val="00952D13"/>
    <w:rsid w:val="00972E93"/>
    <w:rsid w:val="00983794"/>
    <w:rsid w:val="009856AC"/>
    <w:rsid w:val="00995C8D"/>
    <w:rsid w:val="009978A2"/>
    <w:rsid w:val="009B0453"/>
    <w:rsid w:val="009B248C"/>
    <w:rsid w:val="009B3B99"/>
    <w:rsid w:val="009B6527"/>
    <w:rsid w:val="009B709F"/>
    <w:rsid w:val="009C3703"/>
    <w:rsid w:val="009E0178"/>
    <w:rsid w:val="00A079AC"/>
    <w:rsid w:val="00A13C57"/>
    <w:rsid w:val="00A32E0A"/>
    <w:rsid w:val="00A37AC7"/>
    <w:rsid w:val="00A46152"/>
    <w:rsid w:val="00A57B64"/>
    <w:rsid w:val="00A76DB1"/>
    <w:rsid w:val="00A814EE"/>
    <w:rsid w:val="00A84175"/>
    <w:rsid w:val="00A853C7"/>
    <w:rsid w:val="00A9498A"/>
    <w:rsid w:val="00A97C91"/>
    <w:rsid w:val="00AB0658"/>
    <w:rsid w:val="00AC0839"/>
    <w:rsid w:val="00AC1787"/>
    <w:rsid w:val="00AD7F00"/>
    <w:rsid w:val="00AE2400"/>
    <w:rsid w:val="00AE3E5C"/>
    <w:rsid w:val="00B22108"/>
    <w:rsid w:val="00B241B0"/>
    <w:rsid w:val="00B24A3E"/>
    <w:rsid w:val="00B34017"/>
    <w:rsid w:val="00B43409"/>
    <w:rsid w:val="00B60605"/>
    <w:rsid w:val="00B73A5A"/>
    <w:rsid w:val="00B74404"/>
    <w:rsid w:val="00B8169A"/>
    <w:rsid w:val="00B832D8"/>
    <w:rsid w:val="00B9525B"/>
    <w:rsid w:val="00BA2FFF"/>
    <w:rsid w:val="00BB31F3"/>
    <w:rsid w:val="00BB71A5"/>
    <w:rsid w:val="00BE32E2"/>
    <w:rsid w:val="00BE3C25"/>
    <w:rsid w:val="00BE4C95"/>
    <w:rsid w:val="00BF0FE8"/>
    <w:rsid w:val="00C17CA6"/>
    <w:rsid w:val="00C2011C"/>
    <w:rsid w:val="00C24570"/>
    <w:rsid w:val="00C2665D"/>
    <w:rsid w:val="00C40088"/>
    <w:rsid w:val="00C44831"/>
    <w:rsid w:val="00C64073"/>
    <w:rsid w:val="00C64A90"/>
    <w:rsid w:val="00CA6893"/>
    <w:rsid w:val="00CC4574"/>
    <w:rsid w:val="00CD7768"/>
    <w:rsid w:val="00CF2D59"/>
    <w:rsid w:val="00D149E4"/>
    <w:rsid w:val="00D21954"/>
    <w:rsid w:val="00D24AC2"/>
    <w:rsid w:val="00D44EB8"/>
    <w:rsid w:val="00D50C9B"/>
    <w:rsid w:val="00D7723F"/>
    <w:rsid w:val="00D87D4A"/>
    <w:rsid w:val="00DB0D9E"/>
    <w:rsid w:val="00DD036C"/>
    <w:rsid w:val="00DD373D"/>
    <w:rsid w:val="00DD7AB2"/>
    <w:rsid w:val="00DE7F65"/>
    <w:rsid w:val="00E018DB"/>
    <w:rsid w:val="00E1049A"/>
    <w:rsid w:val="00E13F53"/>
    <w:rsid w:val="00E14E16"/>
    <w:rsid w:val="00E21222"/>
    <w:rsid w:val="00E30126"/>
    <w:rsid w:val="00E438A1"/>
    <w:rsid w:val="00E5449E"/>
    <w:rsid w:val="00E85606"/>
    <w:rsid w:val="00E91C7D"/>
    <w:rsid w:val="00EB170D"/>
    <w:rsid w:val="00EB1D88"/>
    <w:rsid w:val="00EC7C96"/>
    <w:rsid w:val="00EC7D47"/>
    <w:rsid w:val="00EE2A4A"/>
    <w:rsid w:val="00EF6976"/>
    <w:rsid w:val="00EF6F8D"/>
    <w:rsid w:val="00F00120"/>
    <w:rsid w:val="00F01E19"/>
    <w:rsid w:val="00F02683"/>
    <w:rsid w:val="00F22CBC"/>
    <w:rsid w:val="00F419B1"/>
    <w:rsid w:val="00F41F4A"/>
    <w:rsid w:val="00F50A08"/>
    <w:rsid w:val="00F53637"/>
    <w:rsid w:val="00F8407E"/>
    <w:rsid w:val="00FA11C9"/>
    <w:rsid w:val="00FB4848"/>
    <w:rsid w:val="00FD20E5"/>
    <w:rsid w:val="00FD2DB0"/>
    <w:rsid w:val="00FD3598"/>
    <w:rsid w:val="00FF7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21759E"/>
    <w:pPr>
      <w:ind w:left="720"/>
      <w:contextualSpacing/>
    </w:pPr>
  </w:style>
  <w:style w:type="character" w:styleId="a4">
    <w:name w:val="FollowedHyperlink"/>
    <w:uiPriority w:val="99"/>
    <w:semiHidden/>
    <w:unhideWhenUsed/>
    <w:rsid w:val="00A853C7"/>
    <w:rPr>
      <w:color w:val="800080"/>
      <w:u w:val="single"/>
    </w:rPr>
  </w:style>
  <w:style w:type="paragraph" w:styleId="HTML">
    <w:name w:val="HTML Preformatted"/>
    <w:basedOn w:val="a"/>
    <w:link w:val="HTML0"/>
    <w:uiPriority w:val="99"/>
    <w:unhideWhenUsed/>
    <w:rsid w:val="00A85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Times New Roman" w:eastAsia="Times New Roman" w:hAnsi="Times New Roman" w:cs="Times New Roman"/>
      <w:lang w:val="ru-RU" w:eastAsia="ru-RU"/>
    </w:rPr>
  </w:style>
  <w:style w:type="character" w:customStyle="1" w:styleId="HTML0">
    <w:name w:val="Стандартный HTML Знак"/>
    <w:basedOn w:val="a0"/>
    <w:link w:val="HTML"/>
    <w:uiPriority w:val="99"/>
    <w:rsid w:val="00A853C7"/>
    <w:rPr>
      <w:rFonts w:ascii="Times New Roman" w:eastAsia="Times New Roman" w:hAnsi="Times New Roman" w:cs="Times New Roman"/>
      <w:lang w:val="ru-RU" w:eastAsia="ru-RU"/>
    </w:rPr>
  </w:style>
  <w:style w:type="paragraph" w:styleId="a5">
    <w:name w:val="Normal (Web)"/>
    <w:basedOn w:val="a"/>
    <w:uiPriority w:val="99"/>
    <w:unhideWhenUsed/>
    <w:rsid w:val="00BF0FE8"/>
    <w:rPr>
      <w:rFonts w:ascii="Times New Roman" w:eastAsia="Times New Roman" w:hAnsi="Times New Roman" w:cs="Times New Roman"/>
      <w:sz w:val="24"/>
      <w:szCs w:val="24"/>
      <w:lang w:val="ru-RU" w:eastAsia="ru-RU"/>
    </w:rPr>
  </w:style>
  <w:style w:type="character" w:customStyle="1" w:styleId="fill">
    <w:name w:val="fill"/>
    <w:basedOn w:val="a0"/>
    <w:rsid w:val="00BF0FE8"/>
  </w:style>
  <w:style w:type="character" w:styleId="a6">
    <w:name w:val="Hyperlink"/>
    <w:basedOn w:val="a0"/>
    <w:uiPriority w:val="99"/>
    <w:semiHidden/>
    <w:unhideWhenUsed/>
    <w:rsid w:val="00B241B0"/>
    <w:rPr>
      <w:color w:val="0000FF"/>
      <w:u w:val="single"/>
    </w:rPr>
  </w:style>
  <w:style w:type="paragraph" w:customStyle="1" w:styleId="s1">
    <w:name w:val="s_1"/>
    <w:basedOn w:val="a"/>
    <w:rsid w:val="00287E99"/>
    <w:rPr>
      <w:rFonts w:ascii="Times New Roman" w:eastAsia="Times New Roman" w:hAnsi="Times New Roman" w:cs="Times New Roman"/>
      <w:sz w:val="24"/>
      <w:szCs w:val="24"/>
      <w:lang w:val="ru-RU" w:eastAsia="ru-RU"/>
    </w:rPr>
  </w:style>
  <w:style w:type="paragraph" w:customStyle="1" w:styleId="copyright-info">
    <w:name w:val="copyright-info"/>
    <w:basedOn w:val="a"/>
    <w:rsid w:val="007C3E16"/>
    <w:rPr>
      <w:rFonts w:ascii="Times New Roman" w:eastAsia="Times New Roman" w:hAnsi="Times New Roman" w:cs="Times New Roman"/>
      <w:sz w:val="24"/>
      <w:szCs w:val="24"/>
      <w:lang w:val="ru-RU" w:eastAsia="ru-RU"/>
    </w:rPr>
  </w:style>
  <w:style w:type="table" w:styleId="a7">
    <w:name w:val="Table Grid"/>
    <w:basedOn w:val="a1"/>
    <w:uiPriority w:val="59"/>
    <w:rsid w:val="0032791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21759E"/>
    <w:pPr>
      <w:ind w:left="720"/>
      <w:contextualSpacing/>
    </w:pPr>
  </w:style>
  <w:style w:type="character" w:styleId="a4">
    <w:name w:val="FollowedHyperlink"/>
    <w:uiPriority w:val="99"/>
    <w:semiHidden/>
    <w:unhideWhenUsed/>
    <w:rsid w:val="00A853C7"/>
    <w:rPr>
      <w:color w:val="800080"/>
      <w:u w:val="single"/>
    </w:rPr>
  </w:style>
  <w:style w:type="paragraph" w:styleId="HTML">
    <w:name w:val="HTML Preformatted"/>
    <w:basedOn w:val="a"/>
    <w:link w:val="HTML0"/>
    <w:uiPriority w:val="99"/>
    <w:unhideWhenUsed/>
    <w:rsid w:val="00A85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Times New Roman" w:eastAsia="Times New Roman" w:hAnsi="Times New Roman" w:cs="Times New Roman"/>
      <w:lang w:val="ru-RU" w:eastAsia="ru-RU"/>
    </w:rPr>
  </w:style>
  <w:style w:type="character" w:customStyle="1" w:styleId="HTML0">
    <w:name w:val="Стандартный HTML Знак"/>
    <w:basedOn w:val="a0"/>
    <w:link w:val="HTML"/>
    <w:uiPriority w:val="99"/>
    <w:rsid w:val="00A853C7"/>
    <w:rPr>
      <w:rFonts w:ascii="Times New Roman" w:eastAsia="Times New Roman" w:hAnsi="Times New Roman" w:cs="Times New Roman"/>
      <w:lang w:val="ru-RU" w:eastAsia="ru-RU"/>
    </w:rPr>
  </w:style>
  <w:style w:type="paragraph" w:styleId="a5">
    <w:name w:val="Normal (Web)"/>
    <w:basedOn w:val="a"/>
    <w:uiPriority w:val="99"/>
    <w:unhideWhenUsed/>
    <w:rsid w:val="00BF0FE8"/>
    <w:rPr>
      <w:rFonts w:ascii="Times New Roman" w:eastAsia="Times New Roman" w:hAnsi="Times New Roman" w:cs="Times New Roman"/>
      <w:sz w:val="24"/>
      <w:szCs w:val="24"/>
      <w:lang w:val="ru-RU" w:eastAsia="ru-RU"/>
    </w:rPr>
  </w:style>
  <w:style w:type="character" w:customStyle="1" w:styleId="fill">
    <w:name w:val="fill"/>
    <w:basedOn w:val="a0"/>
    <w:rsid w:val="00BF0FE8"/>
  </w:style>
  <w:style w:type="character" w:styleId="a6">
    <w:name w:val="Hyperlink"/>
    <w:basedOn w:val="a0"/>
    <w:uiPriority w:val="99"/>
    <w:semiHidden/>
    <w:unhideWhenUsed/>
    <w:rsid w:val="00B241B0"/>
    <w:rPr>
      <w:color w:val="0000FF"/>
      <w:u w:val="single"/>
    </w:rPr>
  </w:style>
  <w:style w:type="paragraph" w:customStyle="1" w:styleId="s1">
    <w:name w:val="s_1"/>
    <w:basedOn w:val="a"/>
    <w:rsid w:val="00287E99"/>
    <w:rPr>
      <w:rFonts w:ascii="Times New Roman" w:eastAsia="Times New Roman" w:hAnsi="Times New Roman" w:cs="Times New Roman"/>
      <w:sz w:val="24"/>
      <w:szCs w:val="24"/>
      <w:lang w:val="ru-RU" w:eastAsia="ru-RU"/>
    </w:rPr>
  </w:style>
  <w:style w:type="paragraph" w:customStyle="1" w:styleId="copyright-info">
    <w:name w:val="copyright-info"/>
    <w:basedOn w:val="a"/>
    <w:rsid w:val="007C3E16"/>
    <w:rPr>
      <w:rFonts w:ascii="Times New Roman" w:eastAsia="Times New Roman" w:hAnsi="Times New Roman" w:cs="Times New Roman"/>
      <w:sz w:val="24"/>
      <w:szCs w:val="24"/>
      <w:lang w:val="ru-RU" w:eastAsia="ru-RU"/>
    </w:rPr>
  </w:style>
  <w:style w:type="table" w:styleId="a7">
    <w:name w:val="Table Grid"/>
    <w:basedOn w:val="a1"/>
    <w:uiPriority w:val="59"/>
    <w:rsid w:val="0032791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668541">
      <w:bodyDiv w:val="1"/>
      <w:marLeft w:val="0"/>
      <w:marRight w:val="0"/>
      <w:marTop w:val="0"/>
      <w:marBottom w:val="0"/>
      <w:divBdr>
        <w:top w:val="none" w:sz="0" w:space="0" w:color="auto"/>
        <w:left w:val="none" w:sz="0" w:space="0" w:color="auto"/>
        <w:bottom w:val="none" w:sz="0" w:space="0" w:color="auto"/>
        <w:right w:val="none" w:sz="0" w:space="0" w:color="auto"/>
      </w:divBdr>
    </w:div>
    <w:div w:id="723263118">
      <w:bodyDiv w:val="1"/>
      <w:marLeft w:val="0"/>
      <w:marRight w:val="0"/>
      <w:marTop w:val="0"/>
      <w:marBottom w:val="0"/>
      <w:divBdr>
        <w:top w:val="none" w:sz="0" w:space="0" w:color="auto"/>
        <w:left w:val="none" w:sz="0" w:space="0" w:color="auto"/>
        <w:bottom w:val="none" w:sz="0" w:space="0" w:color="auto"/>
        <w:right w:val="none" w:sz="0" w:space="0" w:color="auto"/>
      </w:divBdr>
    </w:div>
    <w:div w:id="1172720031">
      <w:bodyDiv w:val="1"/>
      <w:marLeft w:val="0"/>
      <w:marRight w:val="0"/>
      <w:marTop w:val="0"/>
      <w:marBottom w:val="0"/>
      <w:divBdr>
        <w:top w:val="none" w:sz="0" w:space="0" w:color="auto"/>
        <w:left w:val="none" w:sz="0" w:space="0" w:color="auto"/>
        <w:bottom w:val="none" w:sz="0" w:space="0" w:color="auto"/>
        <w:right w:val="none" w:sz="0" w:space="0" w:color="auto"/>
      </w:divBdr>
    </w:div>
    <w:div w:id="1307540636">
      <w:bodyDiv w:val="1"/>
      <w:marLeft w:val="0"/>
      <w:marRight w:val="0"/>
      <w:marTop w:val="0"/>
      <w:marBottom w:val="0"/>
      <w:divBdr>
        <w:top w:val="none" w:sz="0" w:space="0" w:color="auto"/>
        <w:left w:val="none" w:sz="0" w:space="0" w:color="auto"/>
        <w:bottom w:val="none" w:sz="0" w:space="0" w:color="auto"/>
        <w:right w:val="none" w:sz="0" w:space="0" w:color="auto"/>
      </w:divBdr>
      <w:divsChild>
        <w:div w:id="947784532">
          <w:marLeft w:val="0"/>
          <w:marRight w:val="0"/>
          <w:marTop w:val="0"/>
          <w:marBottom w:val="0"/>
          <w:divBdr>
            <w:top w:val="none" w:sz="0" w:space="0" w:color="auto"/>
            <w:left w:val="none" w:sz="0" w:space="0" w:color="auto"/>
            <w:bottom w:val="none" w:sz="0" w:space="0" w:color="auto"/>
            <w:right w:val="none" w:sz="0" w:space="0" w:color="auto"/>
          </w:divBdr>
        </w:div>
        <w:div w:id="812138446">
          <w:marLeft w:val="0"/>
          <w:marRight w:val="0"/>
          <w:marTop w:val="0"/>
          <w:marBottom w:val="0"/>
          <w:divBdr>
            <w:top w:val="none" w:sz="0" w:space="0" w:color="auto"/>
            <w:left w:val="none" w:sz="0" w:space="0" w:color="auto"/>
            <w:bottom w:val="none" w:sz="0" w:space="0" w:color="auto"/>
            <w:right w:val="none" w:sz="0" w:space="0" w:color="auto"/>
          </w:divBdr>
        </w:div>
      </w:divsChild>
    </w:div>
    <w:div w:id="186582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951956/f7ee959fd36b5699076b35abf4f52c5c/" TargetMode="External"/><Relationship Id="rId13" Type="http://schemas.openxmlformats.org/officeDocument/2006/relationships/hyperlink" Target="https://base.garant.ru/70951956/f7ee959fd36b5699076b35abf4f52c5c/" TargetMode="External"/><Relationship Id="rId3" Type="http://schemas.openxmlformats.org/officeDocument/2006/relationships/styles" Target="styles.xml"/><Relationship Id="rId7" Type="http://schemas.openxmlformats.org/officeDocument/2006/relationships/hyperlink" Target="https://base.garant.ru/70664762/" TargetMode="External"/><Relationship Id="rId12" Type="http://schemas.openxmlformats.org/officeDocument/2006/relationships/hyperlink" Target="https://base.garant.ru/12113060/b7816f0b31c171d5d01b3ffae1fe644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12113060/b7816f0b31c171d5d01b3ffae1fe644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base.garant.ru/12113060/b7816f0b31c171d5d01b3ffae1fe6447/" TargetMode="External"/><Relationship Id="rId4" Type="http://schemas.microsoft.com/office/2007/relationships/stylesWithEffects" Target="stylesWithEffects.xml"/><Relationship Id="rId9" Type="http://schemas.openxmlformats.org/officeDocument/2006/relationships/hyperlink" Target="https://base.garant.ru/12113060/b7816f0b31c171d5d01b3ffae1fe644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E969C-2D16-4B02-907C-EC006426F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14</Pages>
  <Words>6706</Words>
  <Characters>38226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gbuh</dc:creator>
  <dc:description>Подготовлено экспертами Актион-МЦФЭР</dc:description>
  <cp:lastModifiedBy>Сотрудник</cp:lastModifiedBy>
  <cp:revision>43</cp:revision>
  <dcterms:created xsi:type="dcterms:W3CDTF">2022-11-29T05:01:00Z</dcterms:created>
  <dcterms:modified xsi:type="dcterms:W3CDTF">2022-12-15T08:54:00Z</dcterms:modified>
</cp:coreProperties>
</file>